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6F3DC" w14:textId="77777777" w:rsidR="00790303" w:rsidRPr="0006534D" w:rsidRDefault="00790303" w:rsidP="00790303">
      <w:pPr>
        <w:pStyle w:val="Heading1"/>
      </w:pPr>
      <w:bookmarkStart w:id="0" w:name="_GoBack"/>
      <w:bookmarkEnd w:id="0"/>
    </w:p>
    <w:p w14:paraId="117630D1" w14:textId="77777777" w:rsidR="00790303" w:rsidRDefault="00790303" w:rsidP="00790303">
      <w:pPr>
        <w:pStyle w:val="Heading1"/>
      </w:pPr>
    </w:p>
    <w:p w14:paraId="7E3B78FF" w14:textId="77777777" w:rsidR="00790303" w:rsidRDefault="00790303" w:rsidP="00790303"/>
    <w:p w14:paraId="4A9DBBE2" w14:textId="77777777" w:rsidR="00790303" w:rsidRPr="00D4777B" w:rsidRDefault="00790303" w:rsidP="00790303"/>
    <w:p w14:paraId="203DA0A6" w14:textId="77777777" w:rsidR="00790303" w:rsidRPr="0006534D" w:rsidRDefault="00790303" w:rsidP="00790303">
      <w:pPr>
        <w:pStyle w:val="Heading1"/>
        <w:jc w:val="center"/>
        <w:rPr>
          <w:rFonts w:ascii="Times New Roman" w:hAnsi="Times New Roman"/>
          <w:sz w:val="32"/>
          <w:szCs w:val="32"/>
        </w:rPr>
      </w:pPr>
    </w:p>
    <w:p w14:paraId="7748C815"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3E30CE48" w14:textId="77777777" w:rsidR="00790303" w:rsidRPr="0006534D" w:rsidRDefault="00790303" w:rsidP="00790303">
      <w:pPr>
        <w:jc w:val="center"/>
        <w:rPr>
          <w:b/>
          <w:sz w:val="40"/>
          <w:szCs w:val="40"/>
        </w:rPr>
      </w:pPr>
      <w:r w:rsidRPr="0006534D">
        <w:rPr>
          <w:b/>
          <w:sz w:val="40"/>
          <w:szCs w:val="40"/>
        </w:rPr>
        <w:t>EG</w:t>
      </w:r>
      <w:r w:rsidR="00C901FA">
        <w:rPr>
          <w:b/>
          <w:sz w:val="40"/>
          <w:szCs w:val="40"/>
        </w:rPr>
        <w:t>I-InSPIRE</w:t>
      </w:r>
      <w:r w:rsidRPr="00B747A8">
        <w:rPr>
          <w:b/>
          <w:sz w:val="40"/>
          <w:szCs w:val="40"/>
        </w:rPr>
        <w:t xml:space="preserve"> </w:t>
      </w:r>
      <w:r>
        <w:rPr>
          <w:b/>
          <w:sz w:val="40"/>
          <w:szCs w:val="40"/>
        </w:rPr>
        <w:t>and</w:t>
      </w:r>
      <w:r w:rsidR="005F0795">
        <w:rPr>
          <w:b/>
          <w:sz w:val="40"/>
          <w:szCs w:val="40"/>
        </w:rPr>
        <w:t xml:space="preserve"> SHIWA</w:t>
      </w:r>
    </w:p>
    <w:p w14:paraId="71667559" w14:textId="77777777" w:rsidR="00790303" w:rsidRPr="0006534D" w:rsidRDefault="00790303" w:rsidP="00790303">
      <w:pPr>
        <w:pStyle w:val="Heading1"/>
      </w:pPr>
    </w:p>
    <w:p w14:paraId="02B0C555" w14:textId="77777777" w:rsidR="00790303" w:rsidRPr="0006534D" w:rsidRDefault="00790303" w:rsidP="00790303">
      <w:pPr>
        <w:pStyle w:val="Heading1"/>
      </w:pPr>
    </w:p>
    <w:p w14:paraId="528EF3DE" w14:textId="77777777" w:rsidR="00790303" w:rsidRPr="0006534D" w:rsidRDefault="00790303" w:rsidP="00790303">
      <w:pPr>
        <w:pStyle w:val="Heading1"/>
      </w:pPr>
    </w:p>
    <w:p w14:paraId="512E6903" w14:textId="77777777" w:rsidR="00790303" w:rsidRPr="0006534D" w:rsidRDefault="00790303" w:rsidP="00790303">
      <w:pPr>
        <w:pStyle w:val="Heading1"/>
      </w:pPr>
    </w:p>
    <w:p w14:paraId="7C7F6F01" w14:textId="77777777" w:rsidR="00790303" w:rsidRPr="0006534D" w:rsidRDefault="00790303" w:rsidP="00790303">
      <w:pPr>
        <w:pStyle w:val="Heading1"/>
      </w:pPr>
    </w:p>
    <w:p w14:paraId="3FD26E2D" w14:textId="77777777" w:rsidR="00790303" w:rsidRPr="0006534D" w:rsidRDefault="00790303" w:rsidP="00790303">
      <w:pPr>
        <w:pStyle w:val="Heading1"/>
      </w:pPr>
    </w:p>
    <w:p w14:paraId="06D99515" w14:textId="77777777" w:rsidR="00790303" w:rsidRPr="0006534D" w:rsidRDefault="00790303" w:rsidP="00790303">
      <w:pPr>
        <w:pStyle w:val="Heading1"/>
      </w:pPr>
    </w:p>
    <w:p w14:paraId="64390D36" w14:textId="77777777" w:rsidR="00790303" w:rsidRPr="0006534D" w:rsidRDefault="00790303" w:rsidP="00790303">
      <w:pPr>
        <w:pStyle w:val="Heading1"/>
      </w:pPr>
    </w:p>
    <w:p w14:paraId="7BBCAE80" w14:textId="77777777" w:rsidR="00790303" w:rsidRPr="0006534D" w:rsidRDefault="00790303" w:rsidP="00790303">
      <w:pPr>
        <w:pStyle w:val="Heading1"/>
      </w:pPr>
    </w:p>
    <w:p w14:paraId="107F5532" w14:textId="77777777" w:rsidR="00790303" w:rsidRPr="0006534D" w:rsidRDefault="00790303" w:rsidP="00790303">
      <w:pPr>
        <w:pStyle w:val="Heading1"/>
      </w:pPr>
    </w:p>
    <w:p w14:paraId="7FF419D4" w14:textId="77777777" w:rsidR="00790303" w:rsidRPr="0006534D" w:rsidRDefault="00790303" w:rsidP="00790303">
      <w:pPr>
        <w:pStyle w:val="Heading1"/>
      </w:pPr>
    </w:p>
    <w:p w14:paraId="528FE2D5" w14:textId="77777777" w:rsidR="00790303" w:rsidRPr="0006534D" w:rsidRDefault="00790303" w:rsidP="00790303">
      <w:pPr>
        <w:pStyle w:val="Heading1"/>
      </w:pPr>
    </w:p>
    <w:p w14:paraId="74FDF94A" w14:textId="77777777" w:rsidR="00790303" w:rsidRPr="0006534D" w:rsidRDefault="00790303" w:rsidP="00790303">
      <w:pPr>
        <w:pStyle w:val="Heading1"/>
      </w:pPr>
    </w:p>
    <w:p w14:paraId="4E518C02" w14:textId="77777777" w:rsidR="00790303" w:rsidRPr="0006534D" w:rsidRDefault="00790303" w:rsidP="00790303">
      <w:pPr>
        <w:pStyle w:val="Heading1"/>
      </w:pPr>
    </w:p>
    <w:p w14:paraId="297519F2" w14:textId="77777777" w:rsidR="00790303" w:rsidRPr="0006534D" w:rsidRDefault="00790303">
      <w:pPr>
        <w:suppressAutoHyphens w:val="0"/>
        <w:spacing w:before="0" w:after="0"/>
        <w:jc w:val="left"/>
        <w:rPr>
          <w:rFonts w:ascii="Arial" w:hAnsi="Arial"/>
          <w:b/>
          <w:caps/>
          <w:sz w:val="24"/>
        </w:rPr>
      </w:pPr>
      <w:r w:rsidRPr="0006534D">
        <w:br w:type="page"/>
      </w:r>
    </w:p>
    <w:p w14:paraId="0C711E00" w14:textId="77777777" w:rsidR="00790303" w:rsidRDefault="00790303">
      <w:pPr>
        <w:pStyle w:val="TOCHeading"/>
      </w:pPr>
    </w:p>
    <w:p w14:paraId="112F1317" w14:textId="77777777" w:rsidR="00DE3C37" w:rsidRDefault="00546C19">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sidR="00516BB2">
        <w:rPr>
          <w:b w:val="0"/>
          <w:caps w:val="0"/>
        </w:rPr>
        <w:instrText xml:space="preserve"> TOC \o "1-1" \t "Heading 7,1" </w:instrText>
      </w:r>
      <w:r>
        <w:rPr>
          <w:b w:val="0"/>
          <w:caps w:val="0"/>
        </w:rPr>
        <w:fldChar w:fldCharType="separate"/>
      </w:r>
      <w:r w:rsidR="00DE3C37">
        <w:rPr>
          <w:noProof/>
        </w:rPr>
        <w:t>Background</w:t>
      </w:r>
      <w:r w:rsidR="00DE3C37">
        <w:rPr>
          <w:noProof/>
        </w:rPr>
        <w:tab/>
      </w:r>
      <w:r w:rsidR="00DE3C37">
        <w:rPr>
          <w:noProof/>
        </w:rPr>
        <w:fldChar w:fldCharType="begin"/>
      </w:r>
      <w:r w:rsidR="00DE3C37">
        <w:rPr>
          <w:noProof/>
        </w:rPr>
        <w:instrText xml:space="preserve"> PAGEREF _Toc183246134 \h </w:instrText>
      </w:r>
      <w:r w:rsidR="00DE3C37">
        <w:rPr>
          <w:noProof/>
        </w:rPr>
      </w:r>
      <w:r w:rsidR="00DE3C37">
        <w:rPr>
          <w:noProof/>
        </w:rPr>
        <w:fldChar w:fldCharType="separate"/>
      </w:r>
      <w:r w:rsidR="00955DCE">
        <w:rPr>
          <w:noProof/>
        </w:rPr>
        <w:t>3</w:t>
      </w:r>
      <w:r w:rsidR="00DE3C37">
        <w:rPr>
          <w:noProof/>
        </w:rPr>
        <w:fldChar w:fldCharType="end"/>
      </w:r>
    </w:p>
    <w:p w14:paraId="55FC25EE"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_Toc183246135 \h </w:instrText>
      </w:r>
      <w:r>
        <w:rPr>
          <w:noProof/>
        </w:rPr>
      </w:r>
      <w:r>
        <w:rPr>
          <w:noProof/>
        </w:rPr>
        <w:fldChar w:fldCharType="separate"/>
      </w:r>
      <w:r w:rsidR="00955DCE">
        <w:rPr>
          <w:noProof/>
        </w:rPr>
        <w:t>3</w:t>
      </w:r>
      <w:r>
        <w:rPr>
          <w:noProof/>
        </w:rPr>
        <w:fldChar w:fldCharType="end"/>
      </w:r>
    </w:p>
    <w:p w14:paraId="45480DB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_Toc183246136 \h </w:instrText>
      </w:r>
      <w:r>
        <w:rPr>
          <w:noProof/>
        </w:rPr>
      </w:r>
      <w:r>
        <w:rPr>
          <w:noProof/>
        </w:rPr>
        <w:fldChar w:fldCharType="separate"/>
      </w:r>
      <w:r w:rsidR="00955DCE">
        <w:rPr>
          <w:noProof/>
        </w:rPr>
        <w:t>4</w:t>
      </w:r>
      <w:r>
        <w:rPr>
          <w:noProof/>
        </w:rPr>
        <w:fldChar w:fldCharType="end"/>
      </w:r>
    </w:p>
    <w:p w14:paraId="7843727B"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_Toc183246137 \h </w:instrText>
      </w:r>
      <w:r>
        <w:rPr>
          <w:noProof/>
        </w:rPr>
      </w:r>
      <w:r>
        <w:rPr>
          <w:noProof/>
        </w:rPr>
        <w:fldChar w:fldCharType="separate"/>
      </w:r>
      <w:r w:rsidR="00955DCE">
        <w:rPr>
          <w:noProof/>
        </w:rPr>
        <w:t>4</w:t>
      </w:r>
      <w:r>
        <w:rPr>
          <w:noProof/>
        </w:rPr>
        <w:fldChar w:fldCharType="end"/>
      </w:r>
    </w:p>
    <w:p w14:paraId="4E8BD7B0"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_Toc183246138 \h </w:instrText>
      </w:r>
      <w:r>
        <w:rPr>
          <w:noProof/>
        </w:rPr>
      </w:r>
      <w:r>
        <w:rPr>
          <w:noProof/>
        </w:rPr>
        <w:fldChar w:fldCharType="separate"/>
      </w:r>
      <w:r w:rsidR="00955DCE">
        <w:rPr>
          <w:noProof/>
        </w:rPr>
        <w:t>5</w:t>
      </w:r>
      <w:r>
        <w:rPr>
          <w:noProof/>
        </w:rPr>
        <w:fldChar w:fldCharType="end"/>
      </w:r>
    </w:p>
    <w:p w14:paraId="65DE5047"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_Toc183246139 \h </w:instrText>
      </w:r>
      <w:r>
        <w:rPr>
          <w:noProof/>
        </w:rPr>
      </w:r>
      <w:r>
        <w:rPr>
          <w:noProof/>
        </w:rPr>
        <w:fldChar w:fldCharType="separate"/>
      </w:r>
      <w:r w:rsidR="00955DCE">
        <w:rPr>
          <w:noProof/>
        </w:rPr>
        <w:t>6</w:t>
      </w:r>
      <w:r>
        <w:rPr>
          <w:noProof/>
        </w:rPr>
        <w:fldChar w:fldCharType="end"/>
      </w:r>
    </w:p>
    <w:p w14:paraId="1CBAAFB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_Toc183246140 \h </w:instrText>
      </w:r>
      <w:r>
        <w:rPr>
          <w:noProof/>
        </w:rPr>
      </w:r>
      <w:r>
        <w:rPr>
          <w:noProof/>
        </w:rPr>
        <w:fldChar w:fldCharType="separate"/>
      </w:r>
      <w:r w:rsidR="00955DCE">
        <w:rPr>
          <w:noProof/>
        </w:rPr>
        <w:t>6</w:t>
      </w:r>
      <w:r>
        <w:rPr>
          <w:noProof/>
        </w:rPr>
        <w:fldChar w:fldCharType="end"/>
      </w:r>
    </w:p>
    <w:p w14:paraId="40F436AE"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_Toc183246141 \h </w:instrText>
      </w:r>
      <w:r>
        <w:rPr>
          <w:noProof/>
        </w:rPr>
      </w:r>
      <w:r>
        <w:rPr>
          <w:noProof/>
        </w:rPr>
        <w:fldChar w:fldCharType="separate"/>
      </w:r>
      <w:r w:rsidR="00955DCE">
        <w:rPr>
          <w:noProof/>
        </w:rPr>
        <w:t>6</w:t>
      </w:r>
      <w:r>
        <w:rPr>
          <w:noProof/>
        </w:rPr>
        <w:fldChar w:fldCharType="end"/>
      </w:r>
    </w:p>
    <w:p w14:paraId="73E28F51"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_Toc183246142 \h </w:instrText>
      </w:r>
      <w:r>
        <w:rPr>
          <w:noProof/>
        </w:rPr>
      </w:r>
      <w:r>
        <w:rPr>
          <w:noProof/>
        </w:rPr>
        <w:fldChar w:fldCharType="separate"/>
      </w:r>
      <w:r w:rsidR="00955DCE">
        <w:rPr>
          <w:noProof/>
        </w:rPr>
        <w:t>7</w:t>
      </w:r>
      <w:r>
        <w:rPr>
          <w:noProof/>
        </w:rPr>
        <w:fldChar w:fldCharType="end"/>
      </w:r>
    </w:p>
    <w:p w14:paraId="55A11C06"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_Toc183246143 \h </w:instrText>
      </w:r>
      <w:r>
        <w:rPr>
          <w:noProof/>
        </w:rPr>
      </w:r>
      <w:r>
        <w:rPr>
          <w:noProof/>
        </w:rPr>
        <w:fldChar w:fldCharType="separate"/>
      </w:r>
      <w:r w:rsidR="00955DCE">
        <w:rPr>
          <w:noProof/>
        </w:rPr>
        <w:t>7</w:t>
      </w:r>
      <w:r>
        <w:rPr>
          <w:noProof/>
        </w:rPr>
        <w:fldChar w:fldCharType="end"/>
      </w:r>
    </w:p>
    <w:p w14:paraId="20BCE6ED"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_Toc183246144 \h </w:instrText>
      </w:r>
      <w:r>
        <w:rPr>
          <w:noProof/>
        </w:rPr>
      </w:r>
      <w:r>
        <w:rPr>
          <w:noProof/>
        </w:rPr>
        <w:fldChar w:fldCharType="separate"/>
      </w:r>
      <w:r w:rsidR="00955DCE">
        <w:rPr>
          <w:noProof/>
        </w:rPr>
        <w:t>7</w:t>
      </w:r>
      <w:r>
        <w:rPr>
          <w:noProof/>
        </w:rPr>
        <w:fldChar w:fldCharType="end"/>
      </w:r>
    </w:p>
    <w:p w14:paraId="09F3D649"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_Toc183246145 \h </w:instrText>
      </w:r>
      <w:r>
        <w:rPr>
          <w:noProof/>
        </w:rPr>
      </w:r>
      <w:r>
        <w:rPr>
          <w:noProof/>
        </w:rPr>
        <w:fldChar w:fldCharType="separate"/>
      </w:r>
      <w:r w:rsidR="00955DCE">
        <w:rPr>
          <w:noProof/>
        </w:rPr>
        <w:t>7</w:t>
      </w:r>
      <w:r>
        <w:rPr>
          <w:noProof/>
        </w:rPr>
        <w:fldChar w:fldCharType="end"/>
      </w:r>
    </w:p>
    <w:p w14:paraId="6A706D3B"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_Toc183246146 \h </w:instrText>
      </w:r>
      <w:r>
        <w:rPr>
          <w:noProof/>
        </w:rPr>
      </w:r>
      <w:r>
        <w:rPr>
          <w:noProof/>
        </w:rPr>
        <w:fldChar w:fldCharType="separate"/>
      </w:r>
      <w:r w:rsidR="00955DCE">
        <w:rPr>
          <w:noProof/>
        </w:rPr>
        <w:t>7</w:t>
      </w:r>
      <w:r>
        <w:rPr>
          <w:noProof/>
        </w:rPr>
        <w:fldChar w:fldCharType="end"/>
      </w:r>
    </w:p>
    <w:p w14:paraId="761B71E8"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EGI-InSPIRE Description</w:t>
      </w:r>
      <w:r>
        <w:rPr>
          <w:noProof/>
        </w:rPr>
        <w:tab/>
      </w:r>
      <w:r>
        <w:rPr>
          <w:noProof/>
        </w:rPr>
        <w:fldChar w:fldCharType="begin"/>
      </w:r>
      <w:r>
        <w:rPr>
          <w:noProof/>
        </w:rPr>
        <w:instrText xml:space="preserve"> PAGEREF _Toc183246147 \h </w:instrText>
      </w:r>
      <w:r>
        <w:rPr>
          <w:noProof/>
        </w:rPr>
      </w:r>
      <w:r>
        <w:rPr>
          <w:noProof/>
        </w:rPr>
        <w:fldChar w:fldCharType="separate"/>
      </w:r>
      <w:r w:rsidR="00955DCE">
        <w:rPr>
          <w:noProof/>
        </w:rPr>
        <w:t>9</w:t>
      </w:r>
      <w:r>
        <w:rPr>
          <w:noProof/>
        </w:rPr>
        <w:fldChar w:fldCharType="end"/>
      </w:r>
    </w:p>
    <w:p w14:paraId="15EDCCB1"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SHIWA Description</w:t>
      </w:r>
      <w:r>
        <w:rPr>
          <w:noProof/>
        </w:rPr>
        <w:tab/>
      </w:r>
      <w:r>
        <w:rPr>
          <w:noProof/>
        </w:rPr>
        <w:fldChar w:fldCharType="begin"/>
      </w:r>
      <w:r>
        <w:rPr>
          <w:noProof/>
        </w:rPr>
        <w:instrText xml:space="preserve"> PAGEREF _Toc183246148 \h </w:instrText>
      </w:r>
      <w:r>
        <w:rPr>
          <w:noProof/>
        </w:rPr>
      </w:r>
      <w:r>
        <w:rPr>
          <w:noProof/>
        </w:rPr>
        <w:fldChar w:fldCharType="separate"/>
      </w:r>
      <w:r w:rsidR="00955DCE">
        <w:rPr>
          <w:noProof/>
        </w:rPr>
        <w:t>10</w:t>
      </w:r>
      <w:r>
        <w:rPr>
          <w:noProof/>
        </w:rPr>
        <w:fldChar w:fldCharType="end"/>
      </w:r>
    </w:p>
    <w:p w14:paraId="5ED25C12"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_Toc183246149 \h </w:instrText>
      </w:r>
      <w:r>
        <w:rPr>
          <w:noProof/>
        </w:rPr>
      </w:r>
      <w:r>
        <w:rPr>
          <w:noProof/>
        </w:rPr>
        <w:fldChar w:fldCharType="separate"/>
      </w:r>
      <w:r w:rsidR="00955DCE">
        <w:rPr>
          <w:noProof/>
        </w:rPr>
        <w:t>11</w:t>
      </w:r>
      <w:r>
        <w:rPr>
          <w:noProof/>
        </w:rPr>
        <w:fldChar w:fldCharType="end"/>
      </w:r>
    </w:p>
    <w:p w14:paraId="4722FA1A" w14:textId="77777777" w:rsidR="00DE3C37" w:rsidRDefault="00DE3C37">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_Toc183246150 \h </w:instrText>
      </w:r>
      <w:r>
        <w:rPr>
          <w:noProof/>
        </w:rPr>
      </w:r>
      <w:r>
        <w:rPr>
          <w:noProof/>
        </w:rPr>
        <w:fldChar w:fldCharType="separate"/>
      </w:r>
      <w:r w:rsidR="00955DCE">
        <w:rPr>
          <w:noProof/>
        </w:rPr>
        <w:t>13</w:t>
      </w:r>
      <w:r>
        <w:rPr>
          <w:noProof/>
        </w:rPr>
        <w:fldChar w:fldCharType="end"/>
      </w:r>
    </w:p>
    <w:p w14:paraId="25E72498" w14:textId="77777777" w:rsidR="00790303" w:rsidRDefault="00546C19">
      <w:r>
        <w:rPr>
          <w:b/>
          <w:caps/>
          <w:sz w:val="20"/>
        </w:rPr>
        <w:fldChar w:fldCharType="end"/>
      </w:r>
    </w:p>
    <w:p w14:paraId="2F739B5C" w14:textId="77777777" w:rsidR="00790303" w:rsidRPr="00E974FF" w:rsidRDefault="00790303" w:rsidP="00790303"/>
    <w:p w14:paraId="011BDE7C" w14:textId="77777777" w:rsidR="00790303" w:rsidRDefault="00790303" w:rsidP="00790303">
      <w:pPr>
        <w:pStyle w:val="Heading1"/>
        <w:ind w:left="0" w:firstLine="0"/>
        <w:jc w:val="center"/>
      </w:pPr>
      <w:r>
        <w:br w:type="page"/>
      </w:r>
      <w:bookmarkStart w:id="1" w:name="_Toc183246134"/>
      <w:r w:rsidRPr="0006534D">
        <w:lastRenderedPageBreak/>
        <w:t>Background</w:t>
      </w:r>
      <w:bookmarkEnd w:id="1"/>
    </w:p>
    <w:p w14:paraId="48D27CF9" w14:textId="77777777" w:rsidR="00DE3C37" w:rsidRPr="00DE3C37" w:rsidRDefault="00DE3C37" w:rsidP="00DE3C37"/>
    <w:p w14:paraId="2532E828" w14:textId="77777777" w:rsidR="00BB3571" w:rsidRDefault="00BB3571" w:rsidP="00790303">
      <w:pPr>
        <w:rPr>
          <w:bCs/>
          <w:szCs w:val="22"/>
        </w:rPr>
      </w:pPr>
      <w:r w:rsidRPr="00BB3571">
        <w:rPr>
          <w:bCs/>
          <w:szCs w:val="22"/>
        </w:rPr>
        <w:t>The “Integrated Sustainable Pan-European Infrastructure for Researchers in Europe” project (hereafter referred to as “EGI-InSPIRE”)</w:t>
      </w:r>
      <w:r w:rsidR="0043279F">
        <w:rPr>
          <w:rStyle w:val="FootnoteReference"/>
          <w:bCs/>
          <w:szCs w:val="22"/>
        </w:rPr>
        <w:footnoteReference w:id="1"/>
      </w:r>
      <w:r w:rsidRPr="00BB3571">
        <w:rPr>
          <w:bCs/>
          <w:szCs w:val="22"/>
        </w:rPr>
        <w:t xml:space="preserve"> supports the transition from a project-based system to a sustainable pan-European e-Infrastructure, by supporting ‘grids’ of High-Performance Computing (HPC) and High-Throughput Computing (HTC) resources. EGI-InSPIRE, supported by </w:t>
      </w:r>
      <w:r w:rsidR="001D5F4F">
        <w:rPr>
          <w:bCs/>
          <w:szCs w:val="22"/>
        </w:rPr>
        <w:t>EGI-InSPIRE</w:t>
      </w:r>
      <w:r w:rsidRPr="00BB3571">
        <w:rPr>
          <w:bCs/>
          <w:szCs w:val="22"/>
        </w:rPr>
        <w:t>,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2D010759" w14:textId="77777777" w:rsidR="00D26B2C" w:rsidRPr="00BB3571" w:rsidRDefault="00D26B2C" w:rsidP="00790303">
      <w:pPr>
        <w:rPr>
          <w:bCs/>
          <w:szCs w:val="22"/>
        </w:rPr>
      </w:pPr>
    </w:p>
    <w:p w14:paraId="1B83A4E2" w14:textId="77777777" w:rsidR="00A5725A" w:rsidRDefault="00A5725A" w:rsidP="00D26B2C">
      <w:pPr>
        <w:pStyle w:val="BodyText"/>
        <w:spacing w:before="0" w:after="0"/>
        <w:rPr>
          <w:szCs w:val="22"/>
        </w:rPr>
      </w:pPr>
      <w:r w:rsidRPr="00A5725A">
        <w:rPr>
          <w:szCs w:val="22"/>
        </w:rPr>
        <w:t xml:space="preserve">The </w:t>
      </w:r>
      <w:r w:rsidR="00682C67">
        <w:rPr>
          <w:szCs w:val="22"/>
        </w:rPr>
        <w:t xml:space="preserve">- </w:t>
      </w:r>
      <w:proofErr w:type="spellStart"/>
      <w:r w:rsidR="00682C67" w:rsidRPr="00682C67">
        <w:rPr>
          <w:szCs w:val="22"/>
        </w:rPr>
        <w:t>SHaring</w:t>
      </w:r>
      <w:proofErr w:type="spellEnd"/>
      <w:r w:rsidR="00682C67" w:rsidRPr="00682C67">
        <w:rPr>
          <w:szCs w:val="22"/>
        </w:rPr>
        <w:t xml:space="preserve"> Interoperable Workflows for large-scale scientific simulations on Available DCIs</w:t>
      </w:r>
      <w:r w:rsidR="00682C67" w:rsidRPr="00682C67">
        <w:rPr>
          <w:szCs w:val="22"/>
          <w:vertAlign w:val="superscript"/>
        </w:rPr>
        <w:footnoteReference w:id="2"/>
      </w:r>
      <w:r w:rsidR="00682C67" w:rsidRPr="00682C67">
        <w:rPr>
          <w:szCs w:val="22"/>
        </w:rPr>
        <w:t xml:space="preserve"> </w:t>
      </w:r>
      <w:r w:rsidR="003D1B1C" w:rsidRPr="00A5725A">
        <w:rPr>
          <w:szCs w:val="22"/>
        </w:rPr>
        <w:t xml:space="preserve">(hereafter referred to as </w:t>
      </w:r>
      <w:r w:rsidR="003D1B1C" w:rsidRPr="004361BD">
        <w:rPr>
          <w:szCs w:val="22"/>
        </w:rPr>
        <w:t>“</w:t>
      </w:r>
      <w:r w:rsidR="003D1B1C" w:rsidRPr="004361BD">
        <w:rPr>
          <w:bCs w:val="0"/>
          <w:szCs w:val="22"/>
        </w:rPr>
        <w:t>SHIWA</w:t>
      </w:r>
      <w:r w:rsidR="003D1B1C" w:rsidRPr="004361BD">
        <w:rPr>
          <w:szCs w:val="22"/>
        </w:rPr>
        <w:t>”</w:t>
      </w:r>
      <w:r w:rsidR="003D1B1C">
        <w:rPr>
          <w:szCs w:val="22"/>
        </w:rPr>
        <w:t xml:space="preserve">) </w:t>
      </w:r>
      <w:r w:rsidR="00682C67">
        <w:rPr>
          <w:szCs w:val="22"/>
        </w:rPr>
        <w:t xml:space="preserve">- </w:t>
      </w:r>
      <w:r w:rsidR="00682C67" w:rsidRPr="00682C67">
        <w:rPr>
          <w:szCs w:val="22"/>
        </w:rPr>
        <w:t xml:space="preserve">is a combination of Collaborative projects &amp; Coordination and support actions of the Seventh Framework Programme of the European Community (2010-2012) co-ordinated by MTA SZTAKI and funded by the EU to achieve the goals of the Capacities– Research Infrastructures activity area. 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00682C67" w:rsidRPr="00682C67">
        <w:rPr>
          <w:szCs w:val="22"/>
        </w:rPr>
        <w:t>Triana</w:t>
      </w:r>
      <w:proofErr w:type="spellEnd"/>
      <w:r w:rsidR="00682C67" w:rsidRPr="00682C67">
        <w:rPr>
          <w:szCs w:val="22"/>
        </w:rPr>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r w:rsidR="00D26B2C">
        <w:rPr>
          <w:szCs w:val="22"/>
        </w:rPr>
        <w:t xml:space="preserve"> </w:t>
      </w:r>
      <w:r w:rsidRPr="00A5725A">
        <w:rPr>
          <w:szCs w:val="22"/>
        </w:rPr>
        <w:t xml:space="preserve">A summary of </w:t>
      </w:r>
      <w:r w:rsidR="004361BD" w:rsidRPr="004361BD">
        <w:rPr>
          <w:szCs w:val="22"/>
        </w:rPr>
        <w:t>SHIWA</w:t>
      </w:r>
      <w:r w:rsidR="004361BD" w:rsidRPr="00A5725A">
        <w:rPr>
          <w:szCs w:val="22"/>
        </w:rPr>
        <w:t xml:space="preserve"> </w:t>
      </w:r>
      <w:r w:rsidRPr="00A5725A">
        <w:rPr>
          <w:szCs w:val="22"/>
        </w:rPr>
        <w:t xml:space="preserve">is attached as Annex 2. </w:t>
      </w:r>
    </w:p>
    <w:p w14:paraId="24592F22" w14:textId="77777777" w:rsidR="00D26B2C" w:rsidRPr="00A5725A" w:rsidRDefault="00D26B2C" w:rsidP="00D26B2C">
      <w:pPr>
        <w:pStyle w:val="BodyText"/>
        <w:spacing w:before="0" w:after="0"/>
        <w:rPr>
          <w:bCs w:val="0"/>
          <w:szCs w:val="22"/>
        </w:rPr>
      </w:pPr>
    </w:p>
    <w:p w14:paraId="54D5CC12" w14:textId="0FD9B8CE" w:rsidR="00D26B2C" w:rsidRDefault="00CF3BA1" w:rsidP="00DE3C37">
      <w:pPr>
        <w:spacing w:before="60" w:after="60"/>
        <w:rPr>
          <w:szCs w:val="22"/>
        </w:rPr>
      </w:pPr>
      <w:r w:rsidRPr="00457441">
        <w:rPr>
          <w:szCs w:val="22"/>
        </w:rPr>
        <w:t xml:space="preserve">Institutions common to both projects are: </w:t>
      </w:r>
      <w:r w:rsidR="00DE3C37">
        <w:rPr>
          <w:szCs w:val="22"/>
        </w:rPr>
        <w:t xml:space="preserve">MTA </w:t>
      </w:r>
      <w:r w:rsidR="00BC6F40" w:rsidRPr="00BC6F40">
        <w:rPr>
          <w:szCs w:val="22"/>
        </w:rPr>
        <w:t>SZTAKI</w:t>
      </w:r>
      <w:r w:rsidR="00BC6F40">
        <w:rPr>
          <w:szCs w:val="22"/>
        </w:rPr>
        <w:t xml:space="preserve"> </w:t>
      </w:r>
      <w:r w:rsidR="00DE3C37">
        <w:rPr>
          <w:szCs w:val="22"/>
        </w:rPr>
        <w:t xml:space="preserve">and </w:t>
      </w:r>
      <w:r w:rsidR="00BC6F40" w:rsidRPr="00BC6F40">
        <w:rPr>
          <w:szCs w:val="22"/>
        </w:rPr>
        <w:t>CNRS</w:t>
      </w:r>
      <w:r w:rsidR="00DE3C37">
        <w:rPr>
          <w:szCs w:val="22"/>
        </w:rPr>
        <w:t>.</w:t>
      </w:r>
    </w:p>
    <w:p w14:paraId="5F9A9852" w14:textId="77777777" w:rsidR="00DE3C37" w:rsidRDefault="00DE3C37" w:rsidP="00790303">
      <w:pPr>
        <w:pStyle w:val="Heading1"/>
        <w:jc w:val="center"/>
      </w:pPr>
      <w:bookmarkStart w:id="2" w:name="_Toc183246135"/>
    </w:p>
    <w:p w14:paraId="69CDF732" w14:textId="1BB61229" w:rsidR="00790303" w:rsidRPr="00DE3C37" w:rsidRDefault="00790303" w:rsidP="00790303">
      <w:pPr>
        <w:pStyle w:val="Heading1"/>
        <w:jc w:val="center"/>
      </w:pPr>
      <w:r w:rsidRPr="004E5A87">
        <w:t>Article 1: Purpose</w:t>
      </w:r>
      <w:bookmarkEnd w:id="2"/>
    </w:p>
    <w:p w14:paraId="1D912D15" w14:textId="77777777" w:rsidR="00044397" w:rsidRDefault="00C83782" w:rsidP="00790303">
      <w:pPr>
        <w:pStyle w:val="BodyText"/>
        <w:rPr>
          <w:szCs w:val="22"/>
        </w:rPr>
      </w:pPr>
      <w:r w:rsidRPr="00C83782">
        <w:rPr>
          <w:szCs w:val="22"/>
        </w:rPr>
        <w:t xml:space="preserve">The purpose of this Memorandum of Understanding  (MoU) is to define a framework of collaboration between </w:t>
      </w:r>
      <w:r w:rsidR="001D5F4F">
        <w:rPr>
          <w:szCs w:val="22"/>
        </w:rPr>
        <w:t>EGI-InSPIRE</w:t>
      </w:r>
      <w:r w:rsidRPr="00C83782">
        <w:rPr>
          <w:szCs w:val="22"/>
        </w:rPr>
        <w:t xml:space="preserve"> and </w:t>
      </w:r>
      <w:r w:rsidR="00187EFF" w:rsidRPr="004361BD">
        <w:rPr>
          <w:bCs w:val="0"/>
          <w:szCs w:val="22"/>
        </w:rPr>
        <w:t>SHIWA</w:t>
      </w:r>
      <w:r w:rsidR="00187EFF" w:rsidRPr="00C83782">
        <w:rPr>
          <w:szCs w:val="22"/>
        </w:rPr>
        <w:t xml:space="preserve"> </w:t>
      </w:r>
      <w:r w:rsidRPr="00C83782">
        <w:rPr>
          <w:szCs w:val="22"/>
        </w:rPr>
        <w:t xml:space="preserve">(hereafter also referred to as “the Party” or the “Parties”). The Parties recognise, by this MoU, the opening of a wider and longer-term cooperation in </w:t>
      </w:r>
      <w:r w:rsidR="00D26B2C" w:rsidRPr="00C83782">
        <w:rPr>
          <w:szCs w:val="22"/>
        </w:rPr>
        <w:t>activities that</w:t>
      </w:r>
      <w:r w:rsidRPr="00C83782">
        <w:rPr>
          <w:szCs w:val="22"/>
        </w:rPr>
        <w:t xml:space="preserve"> will bring visible benefits.</w:t>
      </w:r>
    </w:p>
    <w:p w14:paraId="2E936D03" w14:textId="77777777" w:rsidR="00DE3C37" w:rsidRDefault="00DE3C37" w:rsidP="00790303">
      <w:pPr>
        <w:pStyle w:val="BodyText"/>
        <w:rPr>
          <w:szCs w:val="22"/>
        </w:rPr>
      </w:pPr>
    </w:p>
    <w:p w14:paraId="20A6F9C1" w14:textId="77777777" w:rsidR="00DE3C37" w:rsidRDefault="00DE3C37">
      <w:pPr>
        <w:suppressAutoHyphens w:val="0"/>
        <w:spacing w:before="0" w:after="0"/>
        <w:jc w:val="left"/>
        <w:rPr>
          <w:rFonts w:ascii="Arial" w:hAnsi="Arial"/>
          <w:b/>
          <w:caps/>
          <w:sz w:val="24"/>
        </w:rPr>
      </w:pPr>
      <w:bookmarkStart w:id="3" w:name="_Toc183246136"/>
      <w:r>
        <w:br w:type="page"/>
      </w:r>
    </w:p>
    <w:p w14:paraId="1DAEFDED" w14:textId="68C9CC14" w:rsidR="00A11222" w:rsidRPr="004E5A87" w:rsidRDefault="00A11222" w:rsidP="00A11222">
      <w:pPr>
        <w:pStyle w:val="Heading1"/>
        <w:ind w:left="0" w:firstLine="0"/>
        <w:jc w:val="center"/>
      </w:pPr>
      <w:r w:rsidRPr="004E5A87">
        <w:lastRenderedPageBreak/>
        <w:t xml:space="preserve">Article </w:t>
      </w:r>
      <w:r>
        <w:t>2</w:t>
      </w:r>
      <w:r w:rsidRPr="004E5A87">
        <w:t xml:space="preserve">: </w:t>
      </w:r>
      <w:r>
        <w:t>Definitions</w:t>
      </w:r>
      <w:bookmarkEnd w:id="3"/>
    </w:p>
    <w:p w14:paraId="5D503C72" w14:textId="77777777" w:rsidR="00A11222" w:rsidRDefault="00A11222" w:rsidP="00790303">
      <w:pPr>
        <w:pStyle w:val="BodyText"/>
        <w:rPr>
          <w:szCs w:val="22"/>
        </w:rPr>
      </w:pPr>
      <w:r>
        <w:rPr>
          <w:szCs w:val="22"/>
        </w:rPr>
        <w:t>For the purpose of this MoU:</w:t>
      </w:r>
    </w:p>
    <w:p w14:paraId="6A2BC8F6" w14:textId="77777777" w:rsidR="00D26B2C" w:rsidRPr="00D26B2C" w:rsidRDefault="00A11222" w:rsidP="00A11222">
      <w:pPr>
        <w:pStyle w:val="BodyText"/>
        <w:numPr>
          <w:ilvl w:val="0"/>
          <w:numId w:val="37"/>
        </w:numPr>
        <w:rPr>
          <w:szCs w:val="22"/>
        </w:rPr>
      </w:pPr>
      <w:r w:rsidRPr="00D26B2C">
        <w:rPr>
          <w:szCs w:val="22"/>
          <w:lang w:val="en-US"/>
        </w:rPr>
        <w:t xml:space="preserve">The term Virtual Research Community (VRC) refers to </w:t>
      </w:r>
      <w:r w:rsidR="00D26B2C" w:rsidRPr="00D26B2C">
        <w:rPr>
          <w:szCs w:val="22"/>
          <w:lang w:val="en-US"/>
        </w:rPr>
        <w:t>a</w:t>
      </w:r>
      <w:r w:rsidR="00D26B2C" w:rsidRPr="00D26B2C">
        <w:t xml:space="preserve"> group of large-scale research collaborations, or a number of separate </w:t>
      </w:r>
      <w:hyperlink r:id="rId9" w:anchor="Virtual_Organisation" w:history="1">
        <w:r w:rsidR="00D26B2C" w:rsidRPr="00D26B2C">
          <w:t>VOs</w:t>
        </w:r>
      </w:hyperlink>
      <w:r w:rsidR="00D26B2C" w:rsidRPr="00D26B2C">
        <w:t> grouped according to research domain or computational technique. The group shares information and experience in achieving their goals through the usage of an </w:t>
      </w:r>
      <w:hyperlink r:id="rId10" w:anchor="e-Infrastructure" w:history="1">
        <w:r w:rsidR="00D26B2C" w:rsidRPr="00D26B2C">
          <w:t>e-Infrastructure</w:t>
        </w:r>
      </w:hyperlink>
      <w:r w:rsidR="00D26B2C" w:rsidRPr="00D26B2C">
        <w:t> (e.g., best practices, applications, training material).</w:t>
      </w:r>
    </w:p>
    <w:p w14:paraId="58BAEAC0" w14:textId="398BF9C2" w:rsidR="00DE3C37" w:rsidRPr="00DE3C37" w:rsidRDefault="00765361" w:rsidP="00765361">
      <w:pPr>
        <w:pStyle w:val="MediumList2-Accent41"/>
        <w:numPr>
          <w:ilvl w:val="0"/>
          <w:numId w:val="37"/>
        </w:numPr>
        <w:spacing w:before="60" w:after="60"/>
        <w:contextualSpacing w:val="0"/>
        <w:jc w:val="both"/>
        <w:rPr>
          <w:rFonts w:ascii="Times New Roman" w:hAnsi="Times New Roman"/>
          <w:lang w:val="en-GB"/>
        </w:rPr>
      </w:pPr>
      <w:r w:rsidRPr="00094DC9">
        <w:rPr>
          <w:rFonts w:ascii="Times New Roman" w:hAnsi="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14:paraId="4E11279C" w14:textId="77777777" w:rsidR="00DE3C37" w:rsidRDefault="00DE3C37" w:rsidP="00790303">
      <w:pPr>
        <w:pStyle w:val="Heading1"/>
        <w:ind w:left="0" w:firstLine="0"/>
        <w:jc w:val="center"/>
      </w:pPr>
      <w:bookmarkStart w:id="4" w:name="_Toc183246137"/>
    </w:p>
    <w:p w14:paraId="4A3E41E6" w14:textId="77777777" w:rsidR="00790303" w:rsidRPr="004E5A87" w:rsidRDefault="00790303" w:rsidP="00790303">
      <w:pPr>
        <w:pStyle w:val="Heading1"/>
        <w:ind w:left="0" w:firstLine="0"/>
        <w:jc w:val="center"/>
      </w:pPr>
      <w:r w:rsidRPr="004E5A87">
        <w:t xml:space="preserve">Article </w:t>
      </w:r>
      <w:r w:rsidR="00A11222">
        <w:t>3</w:t>
      </w:r>
      <w:r w:rsidRPr="004E5A87">
        <w:t>: Joint Work plan</w:t>
      </w:r>
      <w:bookmarkEnd w:id="4"/>
    </w:p>
    <w:p w14:paraId="517300FA" w14:textId="77777777"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14:paraId="43F94A4A" w14:textId="77777777" w:rsidR="0039469B" w:rsidRPr="00311863" w:rsidRDefault="00A11222" w:rsidP="0039469B">
      <w:pPr>
        <w:pStyle w:val="BodyText"/>
        <w:numPr>
          <w:ilvl w:val="0"/>
          <w:numId w:val="34"/>
        </w:numPr>
      </w:pPr>
      <w:r>
        <w:t xml:space="preserve">VRC Integration </w:t>
      </w:r>
    </w:p>
    <w:p w14:paraId="22D77DDC" w14:textId="567167B4" w:rsidR="00D26B2C" w:rsidRPr="00311863" w:rsidRDefault="00A11222" w:rsidP="00D26B2C">
      <w:pPr>
        <w:pStyle w:val="BodyText"/>
        <w:numPr>
          <w:ilvl w:val="0"/>
          <w:numId w:val="34"/>
        </w:numPr>
      </w:pPr>
      <w:r>
        <w:t>Dissemination</w:t>
      </w:r>
    </w:p>
    <w:p w14:paraId="400435AB" w14:textId="77777777" w:rsidR="00790303" w:rsidRDefault="00790303">
      <w:pPr>
        <w:pStyle w:val="BodyText"/>
      </w:pPr>
      <w:r w:rsidRPr="0006534D">
        <w:t>The specific activities to be carried out in the framework of the collaboration are</w:t>
      </w:r>
      <w:r w:rsidRPr="005D3321">
        <w:rPr>
          <w:rStyle w:val="FootnoteCharacters"/>
          <w:u w:val="single"/>
        </w:rPr>
        <w:footnoteReference w:id="3"/>
      </w:r>
      <w:r w:rsidRPr="0006534D">
        <w:t>:</w:t>
      </w:r>
    </w:p>
    <w:tbl>
      <w:tblPr>
        <w:tblW w:w="9262" w:type="dxa"/>
        <w:tblInd w:w="-10" w:type="dxa"/>
        <w:tblLayout w:type="fixed"/>
        <w:tblLook w:val="0000" w:firstRow="0" w:lastRow="0" w:firstColumn="0" w:lastColumn="0" w:noHBand="0" w:noVBand="0"/>
      </w:tblPr>
      <w:tblGrid>
        <w:gridCol w:w="9262"/>
      </w:tblGrid>
      <w:tr w:rsidR="00790303" w:rsidRPr="0006534D" w14:paraId="6B663DB7"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73937F9" w14:textId="77777777" w:rsidR="00DE3C37" w:rsidRDefault="00790303" w:rsidP="00DE3C37">
            <w:pPr>
              <w:pStyle w:val="BodyText"/>
              <w:snapToGrid w:val="0"/>
              <w:jc w:val="left"/>
              <w:rPr>
                <w:b/>
              </w:rPr>
            </w:pPr>
            <w:r w:rsidRPr="00A11222">
              <w:rPr>
                <w:b/>
              </w:rPr>
              <w:t xml:space="preserve">A.1 </w:t>
            </w:r>
            <w:r w:rsidR="00A11222" w:rsidRPr="00A11222">
              <w:rPr>
                <w:b/>
                <w:bCs w:val="0"/>
              </w:rPr>
              <w:t>VRC Integration</w:t>
            </w:r>
          </w:p>
          <w:p w14:paraId="1451866B" w14:textId="19254359" w:rsidR="009F5DAA" w:rsidRPr="00DE3C37" w:rsidRDefault="00790303" w:rsidP="00DE3C37">
            <w:pPr>
              <w:pStyle w:val="BodyText"/>
              <w:snapToGrid w:val="0"/>
              <w:jc w:val="left"/>
              <w:rPr>
                <w:b/>
              </w:rPr>
            </w:pPr>
            <w:r w:rsidRPr="00A11222">
              <w:rPr>
                <w:b/>
              </w:rPr>
              <w:t xml:space="preserve">Parties </w:t>
            </w:r>
            <w:r w:rsidRPr="008F349E">
              <w:rPr>
                <w:b/>
              </w:rPr>
              <w:t>Involved</w:t>
            </w:r>
            <w:r w:rsidR="00CF3BA1" w:rsidRPr="00457441">
              <w:rPr>
                <w:b/>
              </w:rPr>
              <w:t>:</w:t>
            </w:r>
            <w:r w:rsidR="00CF3BA1" w:rsidRPr="00457441">
              <w:t xml:space="preserve"> </w:t>
            </w:r>
            <w:r w:rsidR="00CF3BA1" w:rsidRPr="00457441">
              <w:rPr>
                <w:u w:val="single"/>
              </w:rPr>
              <w:t xml:space="preserve">EGI-InSPIRE </w:t>
            </w:r>
            <w:r w:rsidR="008F349E">
              <w:rPr>
                <w:u w:val="single"/>
              </w:rPr>
              <w:t xml:space="preserve">NA2.5 Task Leader </w:t>
            </w:r>
            <w:r w:rsidR="00CF3BA1" w:rsidRPr="00457441">
              <w:rPr>
                <w:u w:val="single"/>
              </w:rPr>
              <w:t>(</w:t>
            </w:r>
            <w:proofErr w:type="spellStart"/>
            <w:r w:rsidR="00CF3BA1" w:rsidRPr="00457441">
              <w:rPr>
                <w:u w:val="single"/>
              </w:rPr>
              <w:t>Gergely</w:t>
            </w:r>
            <w:proofErr w:type="spellEnd"/>
            <w:r w:rsidR="00CF3BA1" w:rsidRPr="00457441">
              <w:rPr>
                <w:u w:val="single"/>
              </w:rPr>
              <w:t xml:space="preserve"> </w:t>
            </w:r>
            <w:proofErr w:type="spellStart"/>
            <w:r w:rsidR="00CF3BA1" w:rsidRPr="00457441">
              <w:rPr>
                <w:u w:val="single"/>
              </w:rPr>
              <w:t>Sipos</w:t>
            </w:r>
            <w:proofErr w:type="spellEnd"/>
            <w:r w:rsidR="00CF3BA1" w:rsidRPr="00457441">
              <w:rPr>
                <w:u w:val="single"/>
              </w:rPr>
              <w:t>, EGI.eu)</w:t>
            </w:r>
            <w:r w:rsidR="00CF3BA1" w:rsidRPr="00457441">
              <w:t>;</w:t>
            </w:r>
            <w:r w:rsidR="009F5DAA" w:rsidRPr="008F349E">
              <w:t xml:space="preserve"> </w:t>
            </w:r>
            <w:r w:rsidR="00A11222" w:rsidRPr="008F349E">
              <w:t>SHIWA</w:t>
            </w:r>
            <w:r w:rsidR="00A11222" w:rsidRPr="00A11222">
              <w:t xml:space="preserve"> Technical Coordinator (</w:t>
            </w:r>
            <w:proofErr w:type="spellStart"/>
            <w:r w:rsidR="00A11222" w:rsidRPr="00A11222">
              <w:t>Kitti</w:t>
            </w:r>
            <w:proofErr w:type="spellEnd"/>
            <w:r w:rsidR="00A11222" w:rsidRPr="00A11222">
              <w:t xml:space="preserve"> </w:t>
            </w:r>
            <w:proofErr w:type="spellStart"/>
            <w:r w:rsidR="00A11222" w:rsidRPr="00A11222">
              <w:t>Varga</w:t>
            </w:r>
            <w:proofErr w:type="spellEnd"/>
            <w:r w:rsidR="00A11222" w:rsidRPr="00A11222">
              <w:t>, SZTAKI)</w:t>
            </w:r>
          </w:p>
          <w:p w14:paraId="0FFA4800" w14:textId="77777777" w:rsidR="00DE3C37" w:rsidRDefault="00790303" w:rsidP="00DE3C37">
            <w:pPr>
              <w:suppressAutoHyphens w:val="0"/>
              <w:autoSpaceDE w:val="0"/>
              <w:autoSpaceDN w:val="0"/>
              <w:adjustRightInd w:val="0"/>
              <w:spacing w:before="0" w:after="0"/>
              <w:rPr>
                <w:bCs/>
              </w:rPr>
            </w:pPr>
            <w:r w:rsidRPr="00A11222">
              <w:rPr>
                <w:b/>
              </w:rPr>
              <w:t xml:space="preserve">Description of work: </w:t>
            </w:r>
            <w:r w:rsidR="00A11222" w:rsidRPr="00A11222">
              <w:rPr>
                <w:bCs/>
              </w:rPr>
              <w:t xml:space="preserve">This activity will explore the use of the </w:t>
            </w:r>
            <w:r w:rsidR="00A11222">
              <w:rPr>
                <w:bCs/>
              </w:rPr>
              <w:t>SHIWA</w:t>
            </w:r>
            <w:r w:rsidR="00A11222" w:rsidRPr="00A11222">
              <w:rPr>
                <w:bCs/>
              </w:rPr>
              <w:t xml:space="preserve"> Competence </w:t>
            </w:r>
            <w:proofErr w:type="spellStart"/>
            <w:r w:rsidR="00A11222" w:rsidRPr="00A11222">
              <w:rPr>
                <w:bCs/>
              </w:rPr>
              <w:t>Center</w:t>
            </w:r>
            <w:proofErr w:type="spellEnd"/>
            <w:r w:rsidR="00A11222" w:rsidRPr="00A11222">
              <w:rPr>
                <w:bCs/>
              </w:rPr>
              <w:t xml:space="preserve"> and </w:t>
            </w:r>
            <w:r w:rsidR="00583E99">
              <w:rPr>
                <w:bCs/>
              </w:rPr>
              <w:t xml:space="preserve">its </w:t>
            </w:r>
            <w:r w:rsidR="00A11222">
              <w:rPr>
                <w:bCs/>
              </w:rPr>
              <w:t xml:space="preserve">solutions for integrating workflow based applications </w:t>
            </w:r>
            <w:r w:rsidR="00951909">
              <w:rPr>
                <w:bCs/>
              </w:rPr>
              <w:t xml:space="preserve">with EGI </w:t>
            </w:r>
            <w:r w:rsidR="00A11222">
              <w:rPr>
                <w:bCs/>
              </w:rPr>
              <w:t xml:space="preserve">and </w:t>
            </w:r>
            <w:r w:rsidR="00583E99">
              <w:rPr>
                <w:bCs/>
              </w:rPr>
              <w:t xml:space="preserve">the </w:t>
            </w:r>
            <w:r w:rsidR="00A11222">
              <w:rPr>
                <w:bCs/>
              </w:rPr>
              <w:t>develop</w:t>
            </w:r>
            <w:r w:rsidR="00583E99">
              <w:rPr>
                <w:bCs/>
              </w:rPr>
              <w:t xml:space="preserve">ment of </w:t>
            </w:r>
            <w:r w:rsidR="00A11222">
              <w:rPr>
                <w:bCs/>
              </w:rPr>
              <w:t>workflow technology</w:t>
            </w:r>
            <w:r w:rsidR="00951909">
              <w:rPr>
                <w:bCs/>
              </w:rPr>
              <w:t xml:space="preserve"> to serve new communities of EGI</w:t>
            </w:r>
            <w:r w:rsidR="00A11222">
              <w:rPr>
                <w:bCs/>
              </w:rPr>
              <w:t xml:space="preserve">. </w:t>
            </w:r>
            <w:r w:rsidR="00A11222" w:rsidRPr="00A11222">
              <w:rPr>
                <w:bCs/>
              </w:rPr>
              <w:t xml:space="preserve">This activity offers an important opportunity to have requirements coming from </w:t>
            </w:r>
            <w:r w:rsidR="00951909">
              <w:rPr>
                <w:bCs/>
              </w:rPr>
              <w:t xml:space="preserve">e-Infrastructure </w:t>
            </w:r>
            <w:r w:rsidR="00583E99">
              <w:rPr>
                <w:bCs/>
              </w:rPr>
              <w:t xml:space="preserve">communities </w:t>
            </w:r>
            <w:r w:rsidR="00951909">
              <w:rPr>
                <w:bCs/>
              </w:rPr>
              <w:t xml:space="preserve">served by SHIWA </w:t>
            </w:r>
            <w:r w:rsidR="00A11222" w:rsidRPr="00A11222">
              <w:rPr>
                <w:bCs/>
              </w:rPr>
              <w:t>into EGI and, hence, influence the evolution of the support services, policies and procedures</w:t>
            </w:r>
            <w:r w:rsidR="00583E99">
              <w:rPr>
                <w:bCs/>
              </w:rPr>
              <w:t xml:space="preserve"> for workflow </w:t>
            </w:r>
            <w:r w:rsidR="00951909">
              <w:rPr>
                <w:bCs/>
              </w:rPr>
              <w:t xml:space="preserve">development, integration and </w:t>
            </w:r>
            <w:r w:rsidR="00583E99">
              <w:rPr>
                <w:bCs/>
              </w:rPr>
              <w:t>sharing</w:t>
            </w:r>
            <w:r w:rsidR="00A11222" w:rsidRPr="00A11222">
              <w:rPr>
                <w:bCs/>
              </w:rPr>
              <w:t xml:space="preserve">. It also provides </w:t>
            </w:r>
            <w:r w:rsidR="00D26B2C" w:rsidRPr="00A11222">
              <w:rPr>
                <w:bCs/>
              </w:rPr>
              <w:t>information</w:t>
            </w:r>
            <w:r w:rsidR="00A11222" w:rsidRPr="00A11222">
              <w:rPr>
                <w:bCs/>
              </w:rPr>
              <w:t xml:space="preserve"> and support channel to the</w:t>
            </w:r>
            <w:r w:rsidR="00583E99">
              <w:rPr>
                <w:bCs/>
              </w:rPr>
              <w:t xml:space="preserve"> EGI user communities and will allow members to </w:t>
            </w:r>
            <w:r w:rsidR="00A11222" w:rsidRPr="00A11222">
              <w:rPr>
                <w:bCs/>
              </w:rPr>
              <w:t xml:space="preserve">actively participate to the </w:t>
            </w:r>
            <w:r w:rsidR="00583E99">
              <w:rPr>
                <w:bCs/>
              </w:rPr>
              <w:t>SHIWA</w:t>
            </w:r>
            <w:r w:rsidR="00A11222" w:rsidRPr="00A11222">
              <w:rPr>
                <w:bCs/>
              </w:rPr>
              <w:t xml:space="preserve"> Competence </w:t>
            </w:r>
            <w:proofErr w:type="spellStart"/>
            <w:r w:rsidR="00A11222" w:rsidRPr="00A11222">
              <w:rPr>
                <w:bCs/>
              </w:rPr>
              <w:t>Center</w:t>
            </w:r>
            <w:proofErr w:type="spellEnd"/>
            <w:r w:rsidR="00583E99">
              <w:rPr>
                <w:bCs/>
              </w:rPr>
              <w:t xml:space="preserve"> via the SHIWA Repository</w:t>
            </w:r>
            <w:r w:rsidR="00A11222" w:rsidRPr="00A11222">
              <w:rPr>
                <w:bCs/>
              </w:rPr>
              <w:t>.</w:t>
            </w:r>
            <w:r w:rsidR="00135933">
              <w:rPr>
                <w:bCs/>
              </w:rPr>
              <w:t xml:space="preserve"> </w:t>
            </w:r>
            <w:r w:rsidR="00D85520">
              <w:rPr>
                <w:bCs/>
              </w:rPr>
              <w:t>SHIWA will develop</w:t>
            </w:r>
            <w:r w:rsidR="009D621A">
              <w:rPr>
                <w:bCs/>
              </w:rPr>
              <w:t xml:space="preserve"> and deploy</w:t>
            </w:r>
            <w:r w:rsidR="00D85520">
              <w:rPr>
                <w:bCs/>
              </w:rPr>
              <w:t xml:space="preserve"> </w:t>
            </w:r>
            <w:r w:rsidR="009D621A">
              <w:rPr>
                <w:bCs/>
              </w:rPr>
              <w:t xml:space="preserve">an </w:t>
            </w:r>
            <w:r w:rsidR="00F124BB">
              <w:rPr>
                <w:bCs/>
              </w:rPr>
              <w:t xml:space="preserve">availability </w:t>
            </w:r>
            <w:r w:rsidR="00D85520">
              <w:rPr>
                <w:bCs/>
              </w:rPr>
              <w:t xml:space="preserve">monitoring </w:t>
            </w:r>
            <w:r w:rsidR="009D621A">
              <w:rPr>
                <w:bCs/>
              </w:rPr>
              <w:t xml:space="preserve">service </w:t>
            </w:r>
            <w:r w:rsidR="00D85520">
              <w:rPr>
                <w:bCs/>
              </w:rPr>
              <w:t xml:space="preserve">for </w:t>
            </w:r>
            <w:r w:rsidR="009D621A">
              <w:rPr>
                <w:bCs/>
              </w:rPr>
              <w:t xml:space="preserve">the </w:t>
            </w:r>
            <w:r w:rsidR="00D85520">
              <w:rPr>
                <w:bCs/>
              </w:rPr>
              <w:t>SHIWA Repository</w:t>
            </w:r>
            <w:r w:rsidR="00F124BB">
              <w:rPr>
                <w:bCs/>
              </w:rPr>
              <w:t xml:space="preserve"> based on the EGI availability monitoring infrastructure</w:t>
            </w:r>
            <w:r w:rsidR="00D529A9">
              <w:rPr>
                <w:bCs/>
              </w:rPr>
              <w:t>.</w:t>
            </w:r>
            <w:r w:rsidR="009D621A">
              <w:t xml:space="preserve"> </w:t>
            </w:r>
            <w:r w:rsidR="00135933">
              <w:rPr>
                <w:bCs/>
              </w:rPr>
              <w:t xml:space="preserve">EGI-InSPIRE will provide the necessary support to interface the existing and new EGI communities with the SHIWA Competence </w:t>
            </w:r>
            <w:proofErr w:type="spellStart"/>
            <w:r w:rsidR="00135933">
              <w:rPr>
                <w:bCs/>
              </w:rPr>
              <w:t>Center</w:t>
            </w:r>
            <w:proofErr w:type="spellEnd"/>
            <w:r w:rsidR="00135933">
              <w:rPr>
                <w:bCs/>
              </w:rPr>
              <w:t>.</w:t>
            </w:r>
            <w:r w:rsidR="00A11222" w:rsidRPr="00A11222">
              <w:rPr>
                <w:bCs/>
              </w:rPr>
              <w:t xml:space="preserve"> Finally, this activity will provide </w:t>
            </w:r>
            <w:r w:rsidR="00217EAF">
              <w:rPr>
                <w:bCs/>
              </w:rPr>
              <w:t>SHIWA</w:t>
            </w:r>
            <w:r w:rsidR="00A11222" w:rsidRPr="00A11222">
              <w:rPr>
                <w:bCs/>
              </w:rPr>
              <w:t xml:space="preserve"> a channel for contributing to the wider EGI community through the provision of training material, application details, documentation and presentations that can be made available to through the EGI User Support services (e.g. </w:t>
            </w:r>
            <w:r w:rsidR="00FB6F4B">
              <w:rPr>
                <w:bCs/>
              </w:rPr>
              <w:t>T</w:t>
            </w:r>
            <w:r w:rsidR="00FB6F4B" w:rsidRPr="00A11222">
              <w:rPr>
                <w:bCs/>
              </w:rPr>
              <w:t xml:space="preserve">raining </w:t>
            </w:r>
            <w:r w:rsidR="00FB6F4B">
              <w:rPr>
                <w:bCs/>
              </w:rPr>
              <w:t>M</w:t>
            </w:r>
            <w:r w:rsidR="00FB6F4B" w:rsidRPr="00A11222">
              <w:rPr>
                <w:bCs/>
              </w:rPr>
              <w:t>arketplace</w:t>
            </w:r>
            <w:r w:rsidR="00FB6F4B">
              <w:rPr>
                <w:bCs/>
              </w:rPr>
              <w:t>, Applications Database</w:t>
            </w:r>
            <w:r w:rsidR="00457441">
              <w:rPr>
                <w:bCs/>
              </w:rPr>
              <w:t xml:space="preserve">). </w:t>
            </w:r>
            <w:r w:rsidR="00135933">
              <w:rPr>
                <w:bCs/>
              </w:rPr>
              <w:t>SHIWA will feature relevant EGI training material</w:t>
            </w:r>
            <w:r w:rsidR="00FB6F4B">
              <w:rPr>
                <w:bCs/>
              </w:rPr>
              <w:t xml:space="preserve"> and workflow applications</w:t>
            </w:r>
            <w:r w:rsidR="00135933">
              <w:rPr>
                <w:bCs/>
              </w:rPr>
              <w:t xml:space="preserve"> in their Competence </w:t>
            </w:r>
            <w:proofErr w:type="spellStart"/>
            <w:r w:rsidR="00135933">
              <w:rPr>
                <w:bCs/>
              </w:rPr>
              <w:t>Center</w:t>
            </w:r>
            <w:proofErr w:type="spellEnd"/>
            <w:r w:rsidR="00135933">
              <w:rPr>
                <w:bCs/>
              </w:rPr>
              <w:t>.</w:t>
            </w:r>
          </w:p>
          <w:p w14:paraId="569667AD" w14:textId="0FA8F3D5" w:rsidR="00790303" w:rsidRPr="00DE3C37" w:rsidRDefault="00790303" w:rsidP="00DE3C37">
            <w:pPr>
              <w:suppressAutoHyphens w:val="0"/>
              <w:autoSpaceDE w:val="0"/>
              <w:autoSpaceDN w:val="0"/>
              <w:adjustRightInd w:val="0"/>
              <w:spacing w:before="0" w:after="0"/>
              <w:rPr>
                <w:bCs/>
              </w:rPr>
            </w:pPr>
            <w:r w:rsidRPr="00A11222">
              <w:rPr>
                <w:b/>
              </w:rPr>
              <w:t>Expected outcome:</w:t>
            </w:r>
            <w:r w:rsidRPr="00A11222">
              <w:t xml:space="preserve"> </w:t>
            </w:r>
          </w:p>
          <w:p w14:paraId="631433C8" w14:textId="77777777" w:rsidR="00790303" w:rsidRPr="00A11222" w:rsidRDefault="00790303" w:rsidP="00790303">
            <w:pPr>
              <w:pStyle w:val="BodyText"/>
              <w:numPr>
                <w:ilvl w:val="0"/>
                <w:numId w:val="23"/>
              </w:numPr>
              <w:tabs>
                <w:tab w:val="left" w:pos="240"/>
              </w:tabs>
              <w:jc w:val="left"/>
            </w:pPr>
            <w:r w:rsidRPr="00A11222">
              <w:t xml:space="preserve">M1.1: </w:t>
            </w:r>
            <w:r w:rsidR="007168DD">
              <w:t xml:space="preserve">EGI-InSPIRE and SHIWA </w:t>
            </w:r>
            <w:r w:rsidR="00135933">
              <w:t>exchange</w:t>
            </w:r>
            <w:r w:rsidR="007168DD">
              <w:t xml:space="preserve"> information o</w:t>
            </w:r>
            <w:r w:rsidR="00135933">
              <w:t>n</w:t>
            </w:r>
            <w:r w:rsidR="007168DD">
              <w:t xml:space="preserve"> active or potential </w:t>
            </w:r>
            <w:r w:rsidR="00135933">
              <w:t>communities</w:t>
            </w:r>
            <w:r w:rsidR="00650E2A">
              <w:t xml:space="preserve"> </w:t>
            </w:r>
            <w:r w:rsidR="00135933">
              <w:t>to extend EGI communities and SHIWA workflow communities</w:t>
            </w:r>
            <w:r w:rsidR="00EC10E0">
              <w:t>.</w:t>
            </w:r>
          </w:p>
          <w:p w14:paraId="19137AFE" w14:textId="77777777" w:rsidR="006F3410" w:rsidRDefault="00790303" w:rsidP="00790303">
            <w:pPr>
              <w:pStyle w:val="BodyText"/>
              <w:numPr>
                <w:ilvl w:val="0"/>
                <w:numId w:val="23"/>
              </w:numPr>
              <w:tabs>
                <w:tab w:val="left" w:pos="240"/>
              </w:tabs>
              <w:jc w:val="left"/>
            </w:pPr>
            <w:r w:rsidRPr="00A11222">
              <w:t xml:space="preserve">M1.2: </w:t>
            </w:r>
            <w:r w:rsidR="006F3410">
              <w:rPr>
                <w:szCs w:val="22"/>
              </w:rPr>
              <w:t>Develo</w:t>
            </w:r>
            <w:r w:rsidR="003F5CF4">
              <w:rPr>
                <w:szCs w:val="22"/>
              </w:rPr>
              <w:t xml:space="preserve">pment </w:t>
            </w:r>
            <w:r w:rsidR="009D621A">
              <w:rPr>
                <w:szCs w:val="22"/>
              </w:rPr>
              <w:t xml:space="preserve">and deployment </w:t>
            </w:r>
            <w:r w:rsidR="003F5CF4">
              <w:rPr>
                <w:szCs w:val="22"/>
              </w:rPr>
              <w:t>of</w:t>
            </w:r>
            <w:r w:rsidR="006F3410">
              <w:rPr>
                <w:szCs w:val="22"/>
              </w:rPr>
              <w:t xml:space="preserve"> availability monitoring for SHIWA Repository.</w:t>
            </w:r>
          </w:p>
          <w:p w14:paraId="1B621501" w14:textId="77777777" w:rsidR="00790303" w:rsidRPr="00A11222" w:rsidRDefault="006F3410" w:rsidP="00790303">
            <w:pPr>
              <w:pStyle w:val="BodyText"/>
              <w:numPr>
                <w:ilvl w:val="0"/>
                <w:numId w:val="23"/>
              </w:numPr>
              <w:tabs>
                <w:tab w:val="left" w:pos="240"/>
              </w:tabs>
              <w:jc w:val="left"/>
            </w:pPr>
            <w:r>
              <w:t xml:space="preserve">M1.3: </w:t>
            </w:r>
            <w:r w:rsidR="00650E2A">
              <w:t xml:space="preserve">Exchange of </w:t>
            </w:r>
            <w:r w:rsidR="00EC10E0">
              <w:t>t</w:t>
            </w:r>
            <w:r w:rsidR="00135933">
              <w:t>raining material</w:t>
            </w:r>
            <w:r w:rsidR="00D8689A">
              <w:t>s</w:t>
            </w:r>
            <w:r w:rsidR="00135933">
              <w:t xml:space="preserve">, applications, documentation </w:t>
            </w:r>
            <w:r w:rsidR="00D8689A">
              <w:t xml:space="preserve">between EGI and SHIWA support services and teams. </w:t>
            </w:r>
          </w:p>
          <w:p w14:paraId="1CCC79B8" w14:textId="77777777" w:rsidR="00F970B5" w:rsidRPr="005D3321" w:rsidRDefault="00D7668C" w:rsidP="00D26B2C">
            <w:pPr>
              <w:pStyle w:val="BodyText"/>
              <w:numPr>
                <w:ilvl w:val="0"/>
                <w:numId w:val="23"/>
              </w:numPr>
              <w:tabs>
                <w:tab w:val="left" w:pos="240"/>
              </w:tabs>
              <w:jc w:val="left"/>
            </w:pPr>
            <w:r w:rsidRPr="00A11222">
              <w:t>M1.</w:t>
            </w:r>
            <w:r w:rsidR="006F3410">
              <w:t>4</w:t>
            </w:r>
            <w:r w:rsidRPr="00A11222">
              <w:t xml:space="preserve">: </w:t>
            </w:r>
            <w:r w:rsidR="00EC10E0">
              <w:t xml:space="preserve">Exchanging and discussing </w:t>
            </w:r>
            <w:r w:rsidR="00D8689A">
              <w:t xml:space="preserve">e-Infrastructure </w:t>
            </w:r>
            <w:r w:rsidR="00EC10E0">
              <w:t xml:space="preserve">requirements </w:t>
            </w:r>
            <w:r w:rsidR="00D8689A">
              <w:t xml:space="preserve">between SHIWA and EGI, following these requirements within EGI through the established requirement tracking processes. </w:t>
            </w:r>
          </w:p>
        </w:tc>
      </w:tr>
      <w:tr w:rsidR="00790303" w:rsidRPr="0006534D" w14:paraId="3681BC25"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C5A8652" w14:textId="77777777" w:rsidR="004E190D" w:rsidRPr="00EC10E0" w:rsidRDefault="004E190D" w:rsidP="004E190D">
            <w:pPr>
              <w:pStyle w:val="BodyText"/>
              <w:snapToGrid w:val="0"/>
              <w:jc w:val="left"/>
              <w:rPr>
                <w:b/>
              </w:rPr>
            </w:pPr>
            <w:r w:rsidRPr="00EC10E0">
              <w:rPr>
                <w:b/>
              </w:rPr>
              <w:lastRenderedPageBreak/>
              <w:t xml:space="preserve">A.2 </w:t>
            </w:r>
            <w:r w:rsidR="00EC10E0" w:rsidRPr="00EC10E0">
              <w:rPr>
                <w:b/>
                <w:bCs w:val="0"/>
              </w:rPr>
              <w:t>Dissemination</w:t>
            </w:r>
          </w:p>
          <w:p w14:paraId="47DFE6E8" w14:textId="77777777" w:rsidR="009F5DAA" w:rsidRPr="008F349E" w:rsidRDefault="00790303" w:rsidP="009F5DAA">
            <w:pPr>
              <w:pStyle w:val="BodyText"/>
              <w:tabs>
                <w:tab w:val="left" w:pos="240"/>
              </w:tabs>
              <w:ind w:left="240"/>
              <w:jc w:val="left"/>
            </w:pPr>
            <w:r w:rsidRPr="008F349E">
              <w:rPr>
                <w:b/>
              </w:rPr>
              <w:t>Parties Involved:</w:t>
            </w:r>
            <w:r w:rsidRPr="008F349E">
              <w:t xml:space="preserve"> </w:t>
            </w:r>
            <w:r w:rsidR="00CF3BA1" w:rsidRPr="00457441">
              <w:rPr>
                <w:u w:val="single"/>
              </w:rPr>
              <w:t>EGI-InSPIRE NA2.2 Task Leader (Catherine Gater, EGI.eu)</w:t>
            </w:r>
            <w:r w:rsidR="00CF3BA1" w:rsidRPr="00457441">
              <w:t xml:space="preserve">; </w:t>
            </w:r>
            <w:r w:rsidR="00EC10E0" w:rsidRPr="008F349E">
              <w:t>SHIWA NA2 Leader</w:t>
            </w:r>
            <w:r w:rsidR="009F5DAA" w:rsidRPr="008F349E">
              <w:t xml:space="preserve"> (</w:t>
            </w:r>
            <w:proofErr w:type="spellStart"/>
            <w:r w:rsidR="00EC10E0" w:rsidRPr="008F349E">
              <w:t>Kitti</w:t>
            </w:r>
            <w:proofErr w:type="spellEnd"/>
            <w:r w:rsidR="00EC10E0" w:rsidRPr="008F349E">
              <w:t xml:space="preserve"> </w:t>
            </w:r>
            <w:proofErr w:type="spellStart"/>
            <w:r w:rsidR="00EC10E0" w:rsidRPr="008F349E">
              <w:t>Varga</w:t>
            </w:r>
            <w:proofErr w:type="spellEnd"/>
            <w:r w:rsidR="00EC10E0" w:rsidRPr="008F349E">
              <w:t>, SZTAKI</w:t>
            </w:r>
            <w:r w:rsidR="009F5DAA" w:rsidRPr="008F349E">
              <w:t>)</w:t>
            </w:r>
          </w:p>
          <w:p w14:paraId="73AA3A6E" w14:textId="77777777" w:rsidR="00AB6D9E" w:rsidRDefault="00790303" w:rsidP="00457441">
            <w:pPr>
              <w:suppressAutoHyphens w:val="0"/>
              <w:autoSpaceDE w:val="0"/>
              <w:autoSpaceDN w:val="0"/>
              <w:adjustRightInd w:val="0"/>
              <w:spacing w:before="0" w:after="0"/>
            </w:pPr>
            <w:r w:rsidRPr="008F349E">
              <w:rPr>
                <w:b/>
              </w:rPr>
              <w:t>Description</w:t>
            </w:r>
            <w:r w:rsidRPr="005D3321">
              <w:rPr>
                <w:b/>
              </w:rPr>
              <w:t xml:space="preserve"> of work: </w:t>
            </w:r>
            <w:r w:rsidR="00EC10E0" w:rsidRPr="00EC10E0">
              <w:t xml:space="preserve">The objective of this activity is to maximise the impact of both </w:t>
            </w:r>
            <w:r w:rsidR="003361AB">
              <w:t>SHIWA</w:t>
            </w:r>
            <w:r w:rsidR="00EC10E0" w:rsidRPr="00EC10E0">
              <w:t xml:space="preserve"> and EGI-InSPIRE through the efficient coordination of dissemination. This will involve establishing contact points for communication channels and publications, as well as sharing time constraints relating to both parties. </w:t>
            </w:r>
            <w:r w:rsidR="003361AB">
              <w:t>SHIWA</w:t>
            </w:r>
            <w:r w:rsidR="00EC10E0" w:rsidRPr="00EC10E0">
              <w:t xml:space="preserve"> and EGI-InSPIRE will collaborate and help each other in the production of dissemination material and also disseminate the progress and results from the collaboration within their respective communities.</w:t>
            </w:r>
          </w:p>
          <w:p w14:paraId="64907A3B" w14:textId="77777777" w:rsidR="00790303" w:rsidRDefault="00790303">
            <w:pPr>
              <w:pStyle w:val="BodyText"/>
              <w:ind w:left="240"/>
              <w:jc w:val="left"/>
            </w:pPr>
            <w:r w:rsidRPr="005D3321">
              <w:rPr>
                <w:b/>
              </w:rPr>
              <w:t>Expected outcome:</w:t>
            </w:r>
            <w:r w:rsidRPr="005D3321">
              <w:t xml:space="preserve"> </w:t>
            </w:r>
          </w:p>
          <w:p w14:paraId="15AE1568" w14:textId="77777777" w:rsidR="00790303" w:rsidRDefault="00790303" w:rsidP="00EC10E0">
            <w:pPr>
              <w:pStyle w:val="BodyText"/>
              <w:numPr>
                <w:ilvl w:val="0"/>
                <w:numId w:val="23"/>
              </w:numPr>
              <w:tabs>
                <w:tab w:val="left" w:pos="240"/>
              </w:tabs>
              <w:jc w:val="left"/>
            </w:pPr>
            <w:r w:rsidRPr="001A73BB">
              <w:t>M2.1:</w:t>
            </w:r>
            <w:r>
              <w:t xml:space="preserve"> </w:t>
            </w:r>
            <w:r w:rsidR="00EC10E0" w:rsidRPr="00EC10E0">
              <w:t>Advertise the start of the collaboration in each Party’s website with a dedicated static</w:t>
            </w:r>
            <w:r w:rsidR="00EC10E0">
              <w:t xml:space="preserve"> page and article or press release.</w:t>
            </w:r>
          </w:p>
          <w:p w14:paraId="527806CE" w14:textId="77777777" w:rsidR="00790303" w:rsidRDefault="00790303" w:rsidP="004E190D">
            <w:pPr>
              <w:pStyle w:val="BodyText"/>
              <w:numPr>
                <w:ilvl w:val="0"/>
                <w:numId w:val="23"/>
              </w:numPr>
              <w:tabs>
                <w:tab w:val="left" w:pos="240"/>
              </w:tabs>
              <w:jc w:val="left"/>
            </w:pPr>
            <w:r w:rsidRPr="001A73BB">
              <w:t>M2.2:</w:t>
            </w:r>
            <w:r>
              <w:t xml:space="preserve"> </w:t>
            </w:r>
            <w:r w:rsidR="00EC10E0">
              <w:t xml:space="preserve">Organise joint </w:t>
            </w:r>
            <w:r w:rsidR="0001525E">
              <w:t xml:space="preserve">topical </w:t>
            </w:r>
            <w:r w:rsidR="00EC10E0">
              <w:t>workshop</w:t>
            </w:r>
            <w:r w:rsidR="00E348D8">
              <w:t xml:space="preserve"> on e-Science Workflows</w:t>
            </w:r>
            <w:r w:rsidR="0001525E">
              <w:t xml:space="preserve"> </w:t>
            </w:r>
          </w:p>
          <w:p w14:paraId="61A9E660" w14:textId="77777777" w:rsidR="00E348D8" w:rsidRDefault="00E348D8" w:rsidP="004E190D">
            <w:pPr>
              <w:pStyle w:val="BodyText"/>
              <w:numPr>
                <w:ilvl w:val="0"/>
                <w:numId w:val="23"/>
              </w:numPr>
              <w:tabs>
                <w:tab w:val="left" w:pos="240"/>
              </w:tabs>
              <w:jc w:val="left"/>
            </w:pPr>
            <w:r>
              <w:t>M2.3: Organise joint activity at EGI Community Forum 2012.</w:t>
            </w:r>
          </w:p>
          <w:p w14:paraId="4DF7CD09" w14:textId="3B4249D4" w:rsidR="00E348D8" w:rsidRPr="005D3321" w:rsidRDefault="00E348D8" w:rsidP="00223600">
            <w:pPr>
              <w:pStyle w:val="BodyText"/>
              <w:numPr>
                <w:ilvl w:val="0"/>
                <w:numId w:val="23"/>
              </w:numPr>
              <w:tabs>
                <w:tab w:val="left" w:pos="240"/>
              </w:tabs>
              <w:jc w:val="left"/>
            </w:pPr>
            <w:r>
              <w:t xml:space="preserve">M2.4: </w:t>
            </w:r>
            <w:r w:rsidR="00223600">
              <w:t>Final r</w:t>
            </w:r>
            <w:r w:rsidR="00EE29F5">
              <w:t xml:space="preserve">eport </w:t>
            </w:r>
            <w:r w:rsidR="00223600">
              <w:t>on</w:t>
            </w:r>
            <w:r>
              <w:t xml:space="preserve"> the main achievements, open issues and future plans related to the collaboration between </w:t>
            </w:r>
            <w:r w:rsidR="003361AB">
              <w:t>SHIWA</w:t>
            </w:r>
            <w:r>
              <w:t xml:space="preserve"> and EGI-InSPIRE. The input must cover all of the activities that are defined in the Joint Work Plan section of the signed MoU.</w:t>
            </w:r>
          </w:p>
        </w:tc>
      </w:tr>
    </w:tbl>
    <w:p w14:paraId="352454D7" w14:textId="77777777" w:rsidR="00484F13" w:rsidRDefault="00484F13" w:rsidP="00790303">
      <w:pPr>
        <w:pStyle w:val="Heading1"/>
        <w:ind w:left="0" w:firstLine="0"/>
        <w:jc w:val="center"/>
      </w:pPr>
      <w:bookmarkStart w:id="5" w:name="_Toc183246138"/>
    </w:p>
    <w:p w14:paraId="2A1BA42B" w14:textId="77777777" w:rsidR="00790303" w:rsidRPr="0006534D" w:rsidRDefault="00D26B2C" w:rsidP="00790303">
      <w:pPr>
        <w:pStyle w:val="Heading1"/>
        <w:ind w:left="0" w:firstLine="0"/>
        <w:jc w:val="center"/>
      </w:pPr>
      <w:r>
        <w:t>Article 4</w:t>
      </w:r>
      <w:r w:rsidR="00790303" w:rsidRPr="0006534D">
        <w:t>: Timeline and Reporting</w:t>
      </w:r>
      <w:bookmarkEnd w:id="5"/>
    </w:p>
    <w:p w14:paraId="0175DF77" w14:textId="77777777" w:rsidR="00790303" w:rsidRDefault="0005773A" w:rsidP="00790303">
      <w:pPr>
        <w:pStyle w:val="BodyText"/>
      </w:pPr>
      <w:r w:rsidRPr="0005773A">
        <w:t>The EGI-InSPIRE NA2.3 Policy Development Team (PDT)</w:t>
      </w:r>
      <w:r w:rsidRPr="0005773A">
        <w:rPr>
          <w:vertAlign w:val="superscript"/>
        </w:rPr>
        <w:footnoteReference w:id="4"/>
      </w:r>
      <w:r w:rsidRPr="0005773A">
        <w:t xml:space="preserve"> </w:t>
      </w:r>
      <w:r w:rsidR="00790303" w:rsidRPr="0006534D">
        <w:rPr>
          <w:bCs w:val="0"/>
        </w:rPr>
        <w:t xml:space="preserve">will coordinate the periodic review of the progress of the activities defined </w:t>
      </w:r>
      <w:r w:rsidR="00790303">
        <w:rPr>
          <w:bCs w:val="0"/>
        </w:rPr>
        <w:t>in</w:t>
      </w:r>
      <w:r w:rsidR="00790303" w:rsidRPr="0006534D">
        <w:rPr>
          <w:bCs w:val="0"/>
        </w:rPr>
        <w:t xml:space="preserve"> </w:t>
      </w:r>
      <w:r w:rsidR="00790303">
        <w:rPr>
          <w:bCs w:val="0"/>
        </w:rPr>
        <w:t>Article</w:t>
      </w:r>
      <w:r w:rsidR="00790303" w:rsidRPr="0006534D">
        <w:rPr>
          <w:bCs w:val="0"/>
        </w:rPr>
        <w:t xml:space="preserve"> </w:t>
      </w:r>
      <w:r w:rsidR="00516BB2">
        <w:rPr>
          <w:bCs w:val="0"/>
        </w:rPr>
        <w:t>3</w:t>
      </w:r>
      <w:r w:rsidR="00790303">
        <w:rPr>
          <w:bCs w:val="0"/>
        </w:rPr>
        <w:t xml:space="preserve"> (Joint Work Plan)</w:t>
      </w:r>
      <w:proofErr w:type="gramStart"/>
      <w:r w:rsidR="00790303" w:rsidRPr="0006534D">
        <w:rPr>
          <w:bCs w:val="0"/>
        </w:rPr>
        <w:t>,</w:t>
      </w:r>
      <w:proofErr w:type="gramEnd"/>
      <w:r w:rsidR="00790303" w:rsidRPr="0006534D">
        <w:rPr>
          <w:bCs w:val="0"/>
        </w:rPr>
        <w:t xml:space="preserve"> follow-up the milestones defined below and dist</w:t>
      </w:r>
      <w:r w:rsidR="00790303">
        <w:rPr>
          <w:bCs w:val="0"/>
        </w:rPr>
        <w:t>ribute reports to both Parties.</w:t>
      </w:r>
      <w:r w:rsidR="00790303" w:rsidRPr="0006534D">
        <w:rPr>
          <w:bCs w:val="0"/>
        </w:rPr>
        <w:t xml:space="preserve"> </w:t>
      </w:r>
      <w:r w:rsidR="00790303" w:rsidRPr="0006534D">
        <w:t>Special meetings between the points of co</w:t>
      </w:r>
      <w:r w:rsidR="00516BB2">
        <w:t>ntact designated under Article 5</w:t>
      </w:r>
      <w:r w:rsidR="00790303" w:rsidRPr="0006534D">
        <w:t xml:space="preserve"> (Communication) shall be held, as often as necessary, to examine the progress in the implementing of this Agreement.</w:t>
      </w:r>
    </w:p>
    <w:tbl>
      <w:tblPr>
        <w:tblW w:w="5000" w:type="pct"/>
        <w:tblLayout w:type="fixed"/>
        <w:tblLook w:val="0000" w:firstRow="0" w:lastRow="0" w:firstColumn="0" w:lastColumn="0" w:noHBand="0" w:noVBand="0"/>
      </w:tblPr>
      <w:tblGrid>
        <w:gridCol w:w="1185"/>
        <w:gridCol w:w="1096"/>
        <w:gridCol w:w="6961"/>
      </w:tblGrid>
      <w:tr w:rsidR="009F5DAA" w:rsidRPr="009F5DAA" w14:paraId="79F1742E" w14:textId="77777777" w:rsidTr="00D820B0">
        <w:tc>
          <w:tcPr>
            <w:tcW w:w="641" w:type="pct"/>
            <w:tcBorders>
              <w:top w:val="single" w:sz="4" w:space="0" w:color="000000"/>
              <w:left w:val="single" w:sz="4" w:space="0" w:color="000000"/>
              <w:bottom w:val="single" w:sz="4" w:space="0" w:color="000000"/>
            </w:tcBorders>
            <w:shd w:val="clear" w:color="auto" w:fill="auto"/>
          </w:tcPr>
          <w:p w14:paraId="220A838B" w14:textId="77777777" w:rsidR="009F5DAA" w:rsidRPr="00D26B2C" w:rsidRDefault="009F5DAA" w:rsidP="009F5DAA">
            <w:pPr>
              <w:snapToGrid w:val="0"/>
              <w:spacing w:before="60" w:after="60"/>
              <w:rPr>
                <w:szCs w:val="22"/>
              </w:rPr>
            </w:pPr>
            <w:r w:rsidRPr="00D26B2C">
              <w:rPr>
                <w:szCs w:val="22"/>
              </w:rPr>
              <w:t>Date</w:t>
            </w:r>
          </w:p>
        </w:tc>
        <w:tc>
          <w:tcPr>
            <w:tcW w:w="593" w:type="pct"/>
            <w:tcBorders>
              <w:top w:val="single" w:sz="4" w:space="0" w:color="000000"/>
              <w:left w:val="single" w:sz="4" w:space="0" w:color="000000"/>
              <w:bottom w:val="single" w:sz="4" w:space="0" w:color="000000"/>
            </w:tcBorders>
            <w:shd w:val="clear" w:color="auto" w:fill="auto"/>
          </w:tcPr>
          <w:p w14:paraId="08651E87" w14:textId="77777777" w:rsidR="009F5DAA" w:rsidRPr="00D26B2C" w:rsidRDefault="00EC10E0" w:rsidP="009F5DAA">
            <w:pPr>
              <w:snapToGrid w:val="0"/>
              <w:spacing w:before="60" w:after="60"/>
              <w:rPr>
                <w:szCs w:val="22"/>
              </w:rPr>
            </w:pPr>
            <w:r w:rsidRPr="00D26B2C">
              <w:rPr>
                <w:szCs w:val="22"/>
              </w:rPr>
              <w:t>Milestone</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2A50D468" w14:textId="77777777" w:rsidR="009F5DAA" w:rsidRPr="00D26B2C" w:rsidRDefault="00765361" w:rsidP="009F5DAA">
            <w:pPr>
              <w:snapToGrid w:val="0"/>
              <w:spacing w:before="60" w:after="60"/>
              <w:rPr>
                <w:szCs w:val="22"/>
              </w:rPr>
            </w:pPr>
            <w:r w:rsidRPr="00D26B2C">
              <w:rPr>
                <w:szCs w:val="22"/>
              </w:rPr>
              <w:t>Achievement</w:t>
            </w:r>
          </w:p>
        </w:tc>
      </w:tr>
      <w:tr w:rsidR="009D621A" w:rsidRPr="00457441" w14:paraId="683230B8" w14:textId="77777777" w:rsidTr="009D621A">
        <w:tc>
          <w:tcPr>
            <w:tcW w:w="641" w:type="pct"/>
            <w:tcBorders>
              <w:top w:val="single" w:sz="4" w:space="0" w:color="000000"/>
              <w:left w:val="single" w:sz="4" w:space="0" w:color="000000"/>
              <w:bottom w:val="single" w:sz="4" w:space="0" w:color="000000"/>
            </w:tcBorders>
            <w:shd w:val="clear" w:color="auto" w:fill="auto"/>
          </w:tcPr>
          <w:p w14:paraId="3F02FB77" w14:textId="77777777" w:rsidR="009D621A" w:rsidRPr="00457441" w:rsidRDefault="009D621A" w:rsidP="0043279F">
            <w:pPr>
              <w:snapToGrid w:val="0"/>
              <w:spacing w:before="60" w:after="60"/>
              <w:rPr>
                <w:szCs w:val="22"/>
              </w:rPr>
            </w:pPr>
            <w:r w:rsidRPr="00457441">
              <w:rPr>
                <w:szCs w:val="22"/>
              </w:rPr>
              <w:t>Nov 201</w:t>
            </w:r>
            <w:r>
              <w:rPr>
                <w:szCs w:val="22"/>
              </w:rPr>
              <w:t>1</w:t>
            </w:r>
          </w:p>
        </w:tc>
        <w:tc>
          <w:tcPr>
            <w:tcW w:w="593" w:type="pct"/>
            <w:tcBorders>
              <w:top w:val="single" w:sz="4" w:space="0" w:color="000000"/>
              <w:left w:val="single" w:sz="4" w:space="0" w:color="000000"/>
              <w:bottom w:val="single" w:sz="4" w:space="0" w:color="000000"/>
            </w:tcBorders>
            <w:shd w:val="clear" w:color="auto" w:fill="auto"/>
          </w:tcPr>
          <w:p w14:paraId="7075D1EE" w14:textId="77777777" w:rsidR="009D621A" w:rsidRPr="00457441" w:rsidRDefault="009D621A" w:rsidP="0043279F">
            <w:pPr>
              <w:snapToGrid w:val="0"/>
              <w:spacing w:before="60" w:after="60"/>
              <w:rPr>
                <w:szCs w:val="22"/>
              </w:rPr>
            </w:pPr>
            <w:r w:rsidRPr="00457441">
              <w:rPr>
                <w:szCs w:val="22"/>
              </w:rPr>
              <w:t>M2.1</w:t>
            </w:r>
          </w:p>
        </w:tc>
        <w:tc>
          <w:tcPr>
            <w:tcW w:w="3767" w:type="pct"/>
            <w:tcBorders>
              <w:top w:val="single" w:sz="4" w:space="0" w:color="000000"/>
              <w:left w:val="single" w:sz="4" w:space="0" w:color="000000"/>
              <w:bottom w:val="single" w:sz="4" w:space="0" w:color="000000"/>
              <w:right w:val="single" w:sz="4" w:space="0" w:color="000000"/>
            </w:tcBorders>
            <w:shd w:val="clear" w:color="auto" w:fill="auto"/>
          </w:tcPr>
          <w:p w14:paraId="73037F29" w14:textId="77777777" w:rsidR="009D621A" w:rsidRPr="00457441" w:rsidRDefault="009D621A" w:rsidP="0043279F">
            <w:pPr>
              <w:snapToGrid w:val="0"/>
              <w:spacing w:before="60" w:after="60"/>
              <w:rPr>
                <w:szCs w:val="22"/>
              </w:rPr>
            </w:pPr>
            <w:r w:rsidRPr="00457441">
              <w:rPr>
                <w:szCs w:val="22"/>
              </w:rPr>
              <w:t>Advertise the start of the collaboration in each Party’s website with a dedicated static page and article or press release.</w:t>
            </w:r>
          </w:p>
        </w:tc>
      </w:tr>
      <w:tr w:rsidR="00EC10E0" w:rsidRPr="00457441" w14:paraId="43490F2F" w14:textId="77777777" w:rsidTr="00D820B0">
        <w:tc>
          <w:tcPr>
            <w:tcW w:w="641" w:type="pct"/>
            <w:tcBorders>
              <w:top w:val="single" w:sz="4" w:space="0" w:color="000000"/>
              <w:left w:val="single" w:sz="4" w:space="0" w:color="000000"/>
              <w:bottom w:val="single" w:sz="4" w:space="0" w:color="000000"/>
            </w:tcBorders>
            <w:shd w:val="clear" w:color="auto" w:fill="auto"/>
          </w:tcPr>
          <w:p w14:paraId="6883E12D" w14:textId="77777777" w:rsidR="00EC10E0" w:rsidRPr="00457441" w:rsidRDefault="00D26B2C" w:rsidP="009F5DAA">
            <w:pPr>
              <w:snapToGrid w:val="0"/>
              <w:spacing w:before="60" w:after="60"/>
              <w:rPr>
                <w:szCs w:val="22"/>
              </w:rPr>
            </w:pPr>
            <w:r>
              <w:rPr>
                <w:szCs w:val="22"/>
              </w:rPr>
              <w:t>Dec</w:t>
            </w:r>
            <w:r w:rsidR="00EC10E0" w:rsidRPr="00457441">
              <w:rPr>
                <w:szCs w:val="22"/>
              </w:rPr>
              <w:t xml:space="preserve"> 2011</w:t>
            </w:r>
          </w:p>
        </w:tc>
        <w:tc>
          <w:tcPr>
            <w:tcW w:w="593" w:type="pct"/>
            <w:tcBorders>
              <w:top w:val="single" w:sz="4" w:space="0" w:color="000000"/>
              <w:left w:val="single" w:sz="4" w:space="0" w:color="000000"/>
              <w:bottom w:val="single" w:sz="4" w:space="0" w:color="000000"/>
            </w:tcBorders>
            <w:shd w:val="clear" w:color="auto" w:fill="auto"/>
          </w:tcPr>
          <w:p w14:paraId="26626F7D" w14:textId="77777777" w:rsidR="00EC10E0" w:rsidRPr="00457441" w:rsidRDefault="00D26B2C" w:rsidP="009F5DAA">
            <w:pPr>
              <w:snapToGrid w:val="0"/>
              <w:spacing w:before="60" w:after="60"/>
              <w:rPr>
                <w:szCs w:val="22"/>
              </w:rPr>
            </w:pPr>
            <w:r>
              <w:rPr>
                <w:szCs w:val="22"/>
              </w:rPr>
              <w:t>M</w:t>
            </w:r>
            <w:r w:rsidR="00EC10E0" w:rsidRPr="00457441">
              <w:rPr>
                <w:szCs w:val="22"/>
              </w:rPr>
              <w:t>1.1</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295BD6B8" w14:textId="77777777" w:rsidR="00EC10E0" w:rsidRPr="00457441" w:rsidRDefault="00457441" w:rsidP="009F5DAA">
            <w:pPr>
              <w:snapToGrid w:val="0"/>
              <w:spacing w:before="60" w:after="60"/>
              <w:rPr>
                <w:szCs w:val="22"/>
              </w:rPr>
            </w:pPr>
            <w:r>
              <w:t>EGI-InSPIRE and SHIWA exchange information on active or potential communities to extend EGI communities and SHIWA workflow communities.</w:t>
            </w:r>
          </w:p>
        </w:tc>
      </w:tr>
      <w:tr w:rsidR="006F3410" w:rsidRPr="00457441" w14:paraId="1407D027" w14:textId="77777777" w:rsidTr="00D820B0">
        <w:tc>
          <w:tcPr>
            <w:tcW w:w="641" w:type="pct"/>
            <w:tcBorders>
              <w:top w:val="single" w:sz="4" w:space="0" w:color="000000"/>
              <w:left w:val="single" w:sz="4" w:space="0" w:color="000000"/>
              <w:bottom w:val="single" w:sz="4" w:space="0" w:color="000000"/>
            </w:tcBorders>
            <w:shd w:val="clear" w:color="auto" w:fill="auto"/>
          </w:tcPr>
          <w:p w14:paraId="64D85CB5" w14:textId="77777777" w:rsidR="006F3410" w:rsidRPr="00457441" w:rsidRDefault="006F3410" w:rsidP="0043279F">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14:paraId="5B697567" w14:textId="77777777" w:rsidR="006F3410" w:rsidRPr="00457441" w:rsidRDefault="006F3410" w:rsidP="0043279F">
            <w:pPr>
              <w:snapToGrid w:val="0"/>
              <w:spacing w:before="60" w:after="60"/>
              <w:rPr>
                <w:szCs w:val="22"/>
              </w:rPr>
            </w:pPr>
            <w:r>
              <w:rPr>
                <w:szCs w:val="22"/>
              </w:rPr>
              <w:t>M</w:t>
            </w:r>
            <w:r w:rsidRPr="00457441">
              <w:rPr>
                <w:szCs w:val="22"/>
              </w:rPr>
              <w:t>1.2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77C9CE9A" w14:textId="77777777" w:rsidR="006F3410" w:rsidRPr="00457441" w:rsidRDefault="003F5CF4" w:rsidP="006F3410">
            <w:pPr>
              <w:snapToGrid w:val="0"/>
              <w:spacing w:before="60" w:after="60"/>
              <w:rPr>
                <w:szCs w:val="22"/>
              </w:rPr>
            </w:pPr>
            <w:r>
              <w:rPr>
                <w:szCs w:val="22"/>
              </w:rPr>
              <w:t xml:space="preserve">Development </w:t>
            </w:r>
            <w:r w:rsidR="009D621A">
              <w:rPr>
                <w:szCs w:val="22"/>
              </w:rPr>
              <w:t xml:space="preserve">and deployment </w:t>
            </w:r>
            <w:r>
              <w:rPr>
                <w:szCs w:val="22"/>
              </w:rPr>
              <w:t>of</w:t>
            </w:r>
            <w:r w:rsidR="006F3410">
              <w:rPr>
                <w:szCs w:val="22"/>
              </w:rPr>
              <w:t xml:space="preserve"> availability monitoring for SHIWA Repository.</w:t>
            </w:r>
          </w:p>
        </w:tc>
      </w:tr>
      <w:tr w:rsidR="00D26B2C" w:rsidRPr="00457441" w14:paraId="15BBD4AF" w14:textId="77777777" w:rsidTr="00D820B0">
        <w:tc>
          <w:tcPr>
            <w:tcW w:w="641" w:type="pct"/>
            <w:tcBorders>
              <w:top w:val="single" w:sz="4" w:space="0" w:color="000000"/>
              <w:left w:val="single" w:sz="4" w:space="0" w:color="000000"/>
              <w:bottom w:val="single" w:sz="4" w:space="0" w:color="000000"/>
            </w:tcBorders>
            <w:shd w:val="clear" w:color="auto" w:fill="auto"/>
          </w:tcPr>
          <w:p w14:paraId="0AC9125B" w14:textId="77777777" w:rsidR="00D26B2C" w:rsidRPr="00457441" w:rsidRDefault="00D26B2C" w:rsidP="00D26B2C">
            <w:pPr>
              <w:snapToGrid w:val="0"/>
              <w:spacing w:before="60" w:after="60"/>
              <w:rPr>
                <w:szCs w:val="22"/>
              </w:rPr>
            </w:pPr>
            <w:r>
              <w:rPr>
                <w:szCs w:val="22"/>
              </w:rPr>
              <w:t>Jan</w:t>
            </w:r>
            <w:r w:rsidRPr="00457441">
              <w:rPr>
                <w:szCs w:val="22"/>
              </w:rPr>
              <w:t xml:space="preserve"> 2012</w:t>
            </w:r>
          </w:p>
        </w:tc>
        <w:tc>
          <w:tcPr>
            <w:tcW w:w="593" w:type="pct"/>
            <w:tcBorders>
              <w:top w:val="single" w:sz="4" w:space="0" w:color="000000"/>
              <w:left w:val="single" w:sz="4" w:space="0" w:color="000000"/>
              <w:bottom w:val="single" w:sz="4" w:space="0" w:color="000000"/>
            </w:tcBorders>
            <w:shd w:val="clear" w:color="auto" w:fill="auto"/>
          </w:tcPr>
          <w:p w14:paraId="5ED1EAA6" w14:textId="77777777" w:rsidR="00D26B2C" w:rsidRPr="00457441" w:rsidRDefault="00D26B2C" w:rsidP="009F5DAA">
            <w:pPr>
              <w:snapToGrid w:val="0"/>
              <w:spacing w:before="60" w:after="60"/>
              <w:rPr>
                <w:szCs w:val="22"/>
              </w:rPr>
            </w:pPr>
            <w:r>
              <w:rPr>
                <w:szCs w:val="22"/>
              </w:rPr>
              <w:t>M</w:t>
            </w:r>
            <w:r w:rsidRPr="00457441">
              <w:rPr>
                <w:szCs w:val="22"/>
              </w:rPr>
              <w:t>1.</w:t>
            </w:r>
            <w:r w:rsidR="006F3410">
              <w:rPr>
                <w:szCs w:val="22"/>
              </w:rPr>
              <w:t>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3623C7FC" w14:textId="77777777" w:rsidR="00D26B2C" w:rsidRPr="00457441" w:rsidRDefault="00D26B2C" w:rsidP="009F5DAA">
            <w:pPr>
              <w:snapToGrid w:val="0"/>
              <w:spacing w:before="60" w:after="60"/>
              <w:rPr>
                <w:szCs w:val="22"/>
              </w:rPr>
            </w:pPr>
            <w:r w:rsidRPr="00457441">
              <w:rPr>
                <w:szCs w:val="22"/>
              </w:rPr>
              <w:t>Exchange of training materials, applications, documentation between EGI and SHIWA support services and teams.</w:t>
            </w:r>
          </w:p>
        </w:tc>
      </w:tr>
      <w:tr w:rsidR="00D26B2C" w:rsidRPr="00457441" w14:paraId="2FDF9A7A" w14:textId="77777777" w:rsidTr="00D820B0">
        <w:tc>
          <w:tcPr>
            <w:tcW w:w="641" w:type="pct"/>
            <w:tcBorders>
              <w:top w:val="single" w:sz="4" w:space="0" w:color="000000"/>
              <w:left w:val="single" w:sz="4" w:space="0" w:color="000000"/>
              <w:bottom w:val="single" w:sz="4" w:space="0" w:color="000000"/>
            </w:tcBorders>
            <w:shd w:val="clear" w:color="auto" w:fill="auto"/>
          </w:tcPr>
          <w:p w14:paraId="61DAF1A6" w14:textId="77777777" w:rsidR="00D26B2C" w:rsidRPr="00457441" w:rsidRDefault="00D26B2C" w:rsidP="009F5DAA">
            <w:pPr>
              <w:snapToGrid w:val="0"/>
              <w:spacing w:before="60" w:after="60"/>
              <w:rPr>
                <w:szCs w:val="22"/>
              </w:rPr>
            </w:pPr>
            <w:r w:rsidRPr="00457441">
              <w:rPr>
                <w:szCs w:val="22"/>
              </w:rPr>
              <w:t>As needed</w:t>
            </w:r>
          </w:p>
        </w:tc>
        <w:tc>
          <w:tcPr>
            <w:tcW w:w="593" w:type="pct"/>
            <w:tcBorders>
              <w:top w:val="single" w:sz="4" w:space="0" w:color="000000"/>
              <w:left w:val="single" w:sz="4" w:space="0" w:color="000000"/>
              <w:bottom w:val="single" w:sz="4" w:space="0" w:color="000000"/>
            </w:tcBorders>
            <w:shd w:val="clear" w:color="auto" w:fill="auto"/>
          </w:tcPr>
          <w:p w14:paraId="2775505D" w14:textId="77777777" w:rsidR="00D26B2C" w:rsidRPr="00457441" w:rsidRDefault="00D26B2C" w:rsidP="009F5DAA">
            <w:pPr>
              <w:snapToGrid w:val="0"/>
              <w:spacing w:before="60" w:after="60"/>
              <w:rPr>
                <w:szCs w:val="22"/>
              </w:rPr>
            </w:pPr>
            <w:r>
              <w:rPr>
                <w:szCs w:val="22"/>
              </w:rPr>
              <w:t>M</w:t>
            </w:r>
            <w:r w:rsidRPr="00457441">
              <w:rPr>
                <w:szCs w:val="22"/>
              </w:rPr>
              <w:t>1.</w:t>
            </w:r>
            <w:r w:rsidR="006F3410">
              <w:rPr>
                <w:szCs w:val="22"/>
              </w:rPr>
              <w:t>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5A98B834" w14:textId="77777777" w:rsidR="00D26B2C" w:rsidRPr="00457441" w:rsidRDefault="00D26B2C" w:rsidP="009066C9">
            <w:pPr>
              <w:spacing w:before="60" w:after="60"/>
              <w:rPr>
                <w:szCs w:val="22"/>
              </w:rPr>
            </w:pPr>
            <w:r>
              <w:t>Exchanging and discussing e-Infrastructure requirements between SHIWA and EGI, following these requirements within EGI through the established requirement tracking processes.</w:t>
            </w:r>
          </w:p>
        </w:tc>
      </w:tr>
      <w:tr w:rsidR="00D26B2C" w:rsidRPr="00457441" w14:paraId="65465DDB" w14:textId="77777777" w:rsidTr="00D820B0">
        <w:tc>
          <w:tcPr>
            <w:tcW w:w="641" w:type="pct"/>
            <w:tcBorders>
              <w:top w:val="single" w:sz="4" w:space="0" w:color="000000"/>
              <w:left w:val="single" w:sz="4" w:space="0" w:color="000000"/>
              <w:bottom w:val="single" w:sz="4" w:space="0" w:color="000000"/>
            </w:tcBorders>
            <w:shd w:val="clear" w:color="auto" w:fill="auto"/>
          </w:tcPr>
          <w:p w14:paraId="30361044" w14:textId="77777777" w:rsidR="00D26B2C" w:rsidRPr="00457441" w:rsidRDefault="00D26B2C" w:rsidP="00D26B2C">
            <w:pPr>
              <w:snapToGrid w:val="0"/>
              <w:spacing w:before="60" w:after="60"/>
              <w:rPr>
                <w:szCs w:val="22"/>
              </w:rPr>
            </w:pPr>
            <w:r w:rsidRPr="00457441">
              <w:rPr>
                <w:szCs w:val="22"/>
              </w:rPr>
              <w:t>Feb 2012</w:t>
            </w:r>
          </w:p>
        </w:tc>
        <w:tc>
          <w:tcPr>
            <w:tcW w:w="593" w:type="pct"/>
            <w:tcBorders>
              <w:top w:val="single" w:sz="4" w:space="0" w:color="000000"/>
              <w:left w:val="single" w:sz="4" w:space="0" w:color="000000"/>
              <w:bottom w:val="single" w:sz="4" w:space="0" w:color="000000"/>
            </w:tcBorders>
            <w:shd w:val="clear" w:color="auto" w:fill="auto"/>
          </w:tcPr>
          <w:p w14:paraId="251AC14B" w14:textId="77777777" w:rsidR="00D26B2C" w:rsidRPr="00457441" w:rsidRDefault="00D26B2C" w:rsidP="009F5DAA">
            <w:pPr>
              <w:snapToGrid w:val="0"/>
              <w:spacing w:before="60" w:after="60"/>
              <w:rPr>
                <w:szCs w:val="22"/>
              </w:rPr>
            </w:pPr>
            <w:r w:rsidRPr="00457441">
              <w:rPr>
                <w:szCs w:val="22"/>
              </w:rPr>
              <w:t>M2.2</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0E7623C1" w14:textId="77777777" w:rsidR="00D26B2C" w:rsidRPr="00457441" w:rsidRDefault="00D26B2C" w:rsidP="009F5DAA">
            <w:pPr>
              <w:snapToGrid w:val="0"/>
              <w:spacing w:before="60" w:after="60"/>
              <w:rPr>
                <w:szCs w:val="22"/>
              </w:rPr>
            </w:pPr>
            <w:r>
              <w:t xml:space="preserve">Organise joint topical workshop on e-Science Workflows in Budapest 9-10 February 2012. </w:t>
            </w:r>
          </w:p>
        </w:tc>
      </w:tr>
      <w:tr w:rsidR="00D26B2C" w:rsidRPr="00457441" w14:paraId="64E95BC4" w14:textId="77777777" w:rsidTr="00D820B0">
        <w:tc>
          <w:tcPr>
            <w:tcW w:w="641" w:type="pct"/>
            <w:tcBorders>
              <w:top w:val="single" w:sz="4" w:space="0" w:color="000000"/>
              <w:left w:val="single" w:sz="4" w:space="0" w:color="000000"/>
              <w:bottom w:val="single" w:sz="4" w:space="0" w:color="000000"/>
            </w:tcBorders>
            <w:shd w:val="clear" w:color="auto" w:fill="auto"/>
          </w:tcPr>
          <w:p w14:paraId="578B83FB" w14:textId="77777777" w:rsidR="00D26B2C" w:rsidRPr="00457441" w:rsidRDefault="00D26B2C" w:rsidP="00D26B2C">
            <w:pPr>
              <w:snapToGrid w:val="0"/>
              <w:spacing w:before="60" w:after="60"/>
              <w:rPr>
                <w:szCs w:val="22"/>
              </w:rPr>
            </w:pPr>
            <w:r>
              <w:rPr>
                <w:szCs w:val="22"/>
              </w:rPr>
              <w:t xml:space="preserve">Mar </w:t>
            </w:r>
            <w:r w:rsidRPr="00457441">
              <w:rPr>
                <w:szCs w:val="22"/>
              </w:rPr>
              <w:t>2012</w:t>
            </w:r>
          </w:p>
        </w:tc>
        <w:tc>
          <w:tcPr>
            <w:tcW w:w="593" w:type="pct"/>
            <w:tcBorders>
              <w:top w:val="single" w:sz="4" w:space="0" w:color="000000"/>
              <w:left w:val="single" w:sz="4" w:space="0" w:color="000000"/>
              <w:bottom w:val="single" w:sz="4" w:space="0" w:color="000000"/>
            </w:tcBorders>
            <w:shd w:val="clear" w:color="auto" w:fill="auto"/>
          </w:tcPr>
          <w:p w14:paraId="1E5323D4" w14:textId="77777777" w:rsidR="00D26B2C" w:rsidRPr="00457441" w:rsidRDefault="00D26B2C" w:rsidP="009F5DAA">
            <w:pPr>
              <w:snapToGrid w:val="0"/>
              <w:spacing w:before="60" w:after="60"/>
              <w:rPr>
                <w:szCs w:val="22"/>
              </w:rPr>
            </w:pPr>
            <w:r w:rsidRPr="00457441">
              <w:rPr>
                <w:szCs w:val="22"/>
              </w:rPr>
              <w:t>M2.3</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76924837" w14:textId="77777777" w:rsidR="00D26B2C" w:rsidRPr="00457441" w:rsidRDefault="00D26B2C" w:rsidP="009F5DAA">
            <w:pPr>
              <w:spacing w:before="60" w:after="60"/>
              <w:rPr>
                <w:szCs w:val="22"/>
              </w:rPr>
            </w:pPr>
            <w:r>
              <w:t>Organise joint activity at EGI Community Forum 2012.</w:t>
            </w:r>
          </w:p>
        </w:tc>
      </w:tr>
      <w:tr w:rsidR="00D26B2C" w:rsidRPr="009F5DAA" w14:paraId="1708B3C8" w14:textId="77777777" w:rsidTr="00D820B0">
        <w:tc>
          <w:tcPr>
            <w:tcW w:w="641" w:type="pct"/>
            <w:tcBorders>
              <w:top w:val="single" w:sz="4" w:space="0" w:color="000000"/>
              <w:left w:val="single" w:sz="4" w:space="0" w:color="000000"/>
              <w:bottom w:val="single" w:sz="4" w:space="0" w:color="000000"/>
            </w:tcBorders>
            <w:shd w:val="clear" w:color="auto" w:fill="auto"/>
          </w:tcPr>
          <w:p w14:paraId="67725CB8" w14:textId="77777777" w:rsidR="00546C19" w:rsidRDefault="00D26B2C" w:rsidP="00D820B0">
            <w:pPr>
              <w:keepNext/>
              <w:snapToGrid w:val="0"/>
              <w:spacing w:before="60" w:after="60"/>
              <w:rPr>
                <w:b/>
                <w:color w:val="000000"/>
                <w:szCs w:val="22"/>
              </w:rPr>
            </w:pPr>
            <w:r w:rsidRPr="00457441">
              <w:rPr>
                <w:szCs w:val="22"/>
              </w:rPr>
              <w:lastRenderedPageBreak/>
              <w:t>May 2012</w:t>
            </w:r>
          </w:p>
        </w:tc>
        <w:tc>
          <w:tcPr>
            <w:tcW w:w="593" w:type="pct"/>
            <w:tcBorders>
              <w:top w:val="single" w:sz="4" w:space="0" w:color="000000"/>
              <w:left w:val="single" w:sz="4" w:space="0" w:color="000000"/>
              <w:bottom w:val="single" w:sz="4" w:space="0" w:color="000000"/>
            </w:tcBorders>
            <w:shd w:val="clear" w:color="auto" w:fill="auto"/>
          </w:tcPr>
          <w:p w14:paraId="295BFBFA" w14:textId="77777777" w:rsidR="00546C19" w:rsidRDefault="00D26B2C" w:rsidP="00D820B0">
            <w:pPr>
              <w:keepNext/>
              <w:snapToGrid w:val="0"/>
              <w:spacing w:before="60" w:after="60"/>
              <w:rPr>
                <w:b/>
                <w:color w:val="000000"/>
                <w:szCs w:val="22"/>
              </w:rPr>
            </w:pPr>
            <w:r w:rsidRPr="00457441">
              <w:rPr>
                <w:szCs w:val="22"/>
              </w:rPr>
              <w:t>M2.4</w:t>
            </w:r>
          </w:p>
        </w:tc>
        <w:tc>
          <w:tcPr>
            <w:tcW w:w="3766" w:type="pct"/>
            <w:tcBorders>
              <w:top w:val="single" w:sz="4" w:space="0" w:color="000000"/>
              <w:left w:val="single" w:sz="4" w:space="0" w:color="000000"/>
              <w:bottom w:val="single" w:sz="4" w:space="0" w:color="000000"/>
              <w:right w:val="single" w:sz="4" w:space="0" w:color="000000"/>
            </w:tcBorders>
            <w:shd w:val="clear" w:color="auto" w:fill="auto"/>
          </w:tcPr>
          <w:p w14:paraId="48DE6655" w14:textId="79171CBC" w:rsidR="00546C19" w:rsidRDefault="00223600" w:rsidP="00223600">
            <w:pPr>
              <w:keepNext/>
              <w:snapToGrid w:val="0"/>
              <w:spacing w:before="60" w:after="60"/>
              <w:rPr>
                <w:b/>
                <w:color w:val="000000"/>
                <w:szCs w:val="22"/>
              </w:rPr>
            </w:pPr>
            <w:r>
              <w:t>Final report on</w:t>
            </w:r>
            <w:r w:rsidR="00D26B2C">
              <w:t xml:space="preserve"> the main achievements, open issues and future plans related to the collaboration between SHIWA and EGI-InSPIRE. The input must cover all of the activities that are defined in the Joint Work Plan section of the signed MoU.</w:t>
            </w:r>
          </w:p>
        </w:tc>
      </w:tr>
    </w:tbl>
    <w:p w14:paraId="43E5BE85" w14:textId="77777777" w:rsidR="00C80695" w:rsidRDefault="00C80695">
      <w:pPr>
        <w:suppressAutoHyphens w:val="0"/>
        <w:spacing w:before="0" w:after="0"/>
        <w:jc w:val="left"/>
      </w:pPr>
    </w:p>
    <w:p w14:paraId="5FCADD5D" w14:textId="77777777" w:rsidR="00790303" w:rsidRPr="004E5A87" w:rsidRDefault="00790303" w:rsidP="00A0663C">
      <w:pPr>
        <w:pStyle w:val="Heading1"/>
        <w:ind w:left="0" w:firstLine="0"/>
        <w:jc w:val="center"/>
      </w:pPr>
      <w:bookmarkStart w:id="6" w:name="_Toc183246139"/>
      <w:r w:rsidRPr="004E5A87">
        <w:t xml:space="preserve">Article </w:t>
      </w:r>
      <w:r w:rsidR="00D26B2C">
        <w:t>5</w:t>
      </w:r>
      <w:r w:rsidRPr="004E5A87">
        <w:t>: Communication</w:t>
      </w:r>
      <w:bookmarkEnd w:id="6"/>
    </w:p>
    <w:p w14:paraId="049B2BF4" w14:textId="77777777"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14:paraId="4FF1EA16" w14:textId="77777777" w:rsidR="00790303" w:rsidRPr="004E5A87" w:rsidRDefault="00790303" w:rsidP="00790303"/>
    <w:p w14:paraId="0EAE1B8C" w14:textId="77777777" w:rsidR="00790303" w:rsidRPr="004E5A87" w:rsidRDefault="00790303" w:rsidP="00790303">
      <w:r w:rsidRPr="004E5A87">
        <w:t>Joint working groups may be established to examine in detail proposals in areas assigned to them by the Parties r</w:t>
      </w:r>
      <w:r w:rsidR="00D26B2C">
        <w:t>eferred to in Article 3</w:t>
      </w:r>
      <w:r w:rsidRPr="004E5A87">
        <w:t xml:space="preserve"> (Joint Work Plan) and to make recommendations to the Parties.</w:t>
      </w:r>
    </w:p>
    <w:p w14:paraId="48637D43" w14:textId="77777777" w:rsidR="00790303" w:rsidRPr="004E5A87" w:rsidRDefault="00790303" w:rsidP="00790303"/>
    <w:p w14:paraId="2BC93E0B" w14:textId="77777777" w:rsidR="00790303" w:rsidRPr="004E5A87" w:rsidRDefault="00790303" w:rsidP="00790303">
      <w:r w:rsidRPr="004E5A87">
        <w:t xml:space="preserve">Each Party shall designate a “point of contact” that shall be responsible for monitoring the implementation of this </w:t>
      </w:r>
      <w:r>
        <w:t>MoU</w:t>
      </w:r>
      <w:r w:rsidRPr="004E5A87">
        <w:t xml:space="preserve"> and for taking measures to assist in the further development of cooperative activities. Such points of contact shall be the ordinary channel for the Parties' communication of proposals for cooperation.</w:t>
      </w:r>
    </w:p>
    <w:p w14:paraId="625E0981" w14:textId="77777777" w:rsidR="00790303" w:rsidRPr="004E5A87" w:rsidRDefault="00790303">
      <w:pPr>
        <w:pStyle w:val="BodyText"/>
        <w:rPr>
          <w:bCs w:val="0"/>
        </w:rPr>
      </w:pPr>
    </w:p>
    <w:p w14:paraId="4C9F8E14" w14:textId="77777777" w:rsidR="00790303" w:rsidRPr="00267028" w:rsidRDefault="00790303">
      <w:pPr>
        <w:pStyle w:val="BodyText"/>
      </w:pPr>
      <w:r w:rsidRPr="0006534D">
        <w:t xml:space="preserve">The primary point of </w:t>
      </w:r>
      <w:r w:rsidRPr="00267028">
        <w:t>contact for each Party is:</w:t>
      </w:r>
    </w:p>
    <w:p w14:paraId="201A648B" w14:textId="77777777" w:rsidR="006951F9" w:rsidRPr="006951F9" w:rsidRDefault="00790303" w:rsidP="006951F9">
      <w:pPr>
        <w:pStyle w:val="BodyText"/>
      </w:pPr>
      <w:r w:rsidRPr="00267028">
        <w:tab/>
      </w:r>
      <w:r w:rsidR="007100D2">
        <w:t>EGI-InSPIRE</w:t>
      </w:r>
      <w:r w:rsidR="006951F9" w:rsidRPr="006951F9">
        <w:t xml:space="preserve">: </w:t>
      </w:r>
      <w:r w:rsidR="00457441">
        <w:t xml:space="preserve">Sergio Andreozzi, </w:t>
      </w:r>
      <w:r w:rsidR="00457441" w:rsidRPr="00094DC9">
        <w:t>sergio.andreozzi@egi.eu</w:t>
      </w:r>
    </w:p>
    <w:p w14:paraId="2F8FE2B7" w14:textId="77777777" w:rsidR="006951F9" w:rsidRPr="006951F9" w:rsidRDefault="006951F9" w:rsidP="006951F9">
      <w:pPr>
        <w:spacing w:before="60" w:after="60"/>
        <w:rPr>
          <w:bCs/>
          <w:i/>
        </w:rPr>
      </w:pPr>
      <w:r w:rsidRPr="006951F9">
        <w:rPr>
          <w:bCs/>
        </w:rPr>
        <w:tab/>
      </w:r>
      <w:r w:rsidR="00187EFF" w:rsidRPr="004361BD">
        <w:rPr>
          <w:bCs/>
          <w:szCs w:val="22"/>
        </w:rPr>
        <w:t>SHIWA</w:t>
      </w:r>
      <w:r w:rsidRPr="00187EFF">
        <w:rPr>
          <w:bCs/>
        </w:rPr>
        <w:t xml:space="preserve">: </w:t>
      </w:r>
      <w:r w:rsidR="00877D62" w:rsidRPr="00D26B2C">
        <w:t xml:space="preserve">Agnes </w:t>
      </w:r>
      <w:proofErr w:type="spellStart"/>
      <w:r w:rsidR="00877D62" w:rsidRPr="00D26B2C">
        <w:t>Szeberenyi</w:t>
      </w:r>
      <w:proofErr w:type="spellEnd"/>
      <w:r w:rsidR="00877D62" w:rsidRPr="00D26B2C">
        <w:t xml:space="preserve"> szeberenyi@sztaki.hu</w:t>
      </w:r>
    </w:p>
    <w:p w14:paraId="3DF9657D" w14:textId="77777777" w:rsidR="00790303" w:rsidRPr="0006534D" w:rsidRDefault="00790303" w:rsidP="006951F9">
      <w:pPr>
        <w:pStyle w:val="BodyText"/>
        <w:rPr>
          <w:i/>
        </w:rPr>
      </w:pPr>
    </w:p>
    <w:p w14:paraId="23B7528A" w14:textId="06B64685" w:rsidR="00790303" w:rsidRDefault="00790303" w:rsidP="00790303">
      <w:pPr>
        <w:pStyle w:val="BodyText"/>
      </w:pPr>
      <w:r w:rsidRPr="0006534D">
        <w:t xml:space="preserve">Questions of principle or problems that cannot be solved at primary contact level are escalated to the </w:t>
      </w:r>
      <w:r w:rsidR="007100D2">
        <w:t>EGI-InSPIRE</w:t>
      </w:r>
      <w:r>
        <w:t xml:space="preserve"> </w:t>
      </w:r>
      <w:r w:rsidRPr="0006534D">
        <w:t>Director and the</w:t>
      </w:r>
      <w:r w:rsidRPr="009045F2">
        <w:t xml:space="preserve"> </w:t>
      </w:r>
      <w:r w:rsidR="00187EFF" w:rsidRPr="004361BD">
        <w:rPr>
          <w:bCs w:val="0"/>
          <w:szCs w:val="22"/>
        </w:rPr>
        <w:t>SHIWA</w:t>
      </w:r>
      <w:r w:rsidR="00187EFF">
        <w:t xml:space="preserve"> </w:t>
      </w:r>
      <w:r>
        <w:t xml:space="preserve">Project </w:t>
      </w:r>
      <w:r w:rsidR="00CF6691">
        <w:t>coordinator</w:t>
      </w:r>
      <w:r w:rsidRPr="009045F2">
        <w:t>.</w:t>
      </w:r>
    </w:p>
    <w:p w14:paraId="6CDC6020" w14:textId="77777777" w:rsidR="00DE3C37" w:rsidRDefault="00DE3C37" w:rsidP="00790303">
      <w:pPr>
        <w:pStyle w:val="Heading1"/>
        <w:jc w:val="center"/>
      </w:pPr>
      <w:bookmarkStart w:id="7" w:name="_Toc183246140"/>
    </w:p>
    <w:p w14:paraId="4AE641B6" w14:textId="77777777" w:rsidR="00790303" w:rsidRPr="0006534D" w:rsidRDefault="00790303" w:rsidP="00790303">
      <w:pPr>
        <w:pStyle w:val="Heading1"/>
        <w:jc w:val="center"/>
        <w:rPr>
          <w:bCs/>
        </w:rPr>
      </w:pPr>
      <w:r>
        <w:t>Article 6:</w:t>
      </w:r>
      <w:r w:rsidRPr="0006534D">
        <w:t xml:space="preserve"> Rights and Responsibilities</w:t>
      </w:r>
      <w:bookmarkEnd w:id="7"/>
    </w:p>
    <w:p w14:paraId="7E73CB30" w14:textId="77777777" w:rsidR="00790303" w:rsidRDefault="00790303" w:rsidP="00790303">
      <w:pPr>
        <w:pStyle w:val="BodyText"/>
        <w:rPr>
          <w:bCs w:val="0"/>
        </w:rPr>
      </w:pPr>
      <w:r w:rsidRPr="0006534D">
        <w:rPr>
          <w:bCs w:val="0"/>
        </w:rPr>
        <w:t xml:space="preserve">The procedure is set out in Annex 3. </w:t>
      </w:r>
    </w:p>
    <w:p w14:paraId="5D60A6E1" w14:textId="77777777" w:rsidR="00DE3C37" w:rsidRPr="0006534D" w:rsidRDefault="00DE3C37" w:rsidP="00790303">
      <w:pPr>
        <w:pStyle w:val="BodyText"/>
        <w:rPr>
          <w:bCs w:val="0"/>
        </w:rPr>
      </w:pPr>
    </w:p>
    <w:p w14:paraId="3B46FC1B" w14:textId="77777777" w:rsidR="00790303" w:rsidRPr="004E5A87" w:rsidRDefault="00790303" w:rsidP="00790303">
      <w:pPr>
        <w:pStyle w:val="Heading1"/>
        <w:jc w:val="center"/>
      </w:pPr>
      <w:bookmarkStart w:id="8" w:name="_Toc183246141"/>
      <w:r w:rsidRPr="004E5A87">
        <w:t xml:space="preserve">Article </w:t>
      </w:r>
      <w:r>
        <w:t>7</w:t>
      </w:r>
      <w:r w:rsidRPr="004E5A87">
        <w:t>: Funding</w:t>
      </w:r>
      <w:bookmarkEnd w:id="8"/>
    </w:p>
    <w:p w14:paraId="2D426177" w14:textId="77777777" w:rsidR="00790303" w:rsidRPr="004E5A87" w:rsidRDefault="00790303" w:rsidP="00790303">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14:paraId="66A1DAE9" w14:textId="77777777" w:rsidR="00790303" w:rsidRPr="004E5A87" w:rsidRDefault="00790303" w:rsidP="00790303"/>
    <w:p w14:paraId="6A57FDD3"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4CB1780B" w14:textId="77777777" w:rsidR="00790303" w:rsidRPr="004E5A87" w:rsidRDefault="00790303" w:rsidP="00790303"/>
    <w:p w14:paraId="4F572985"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5DE09FE4" w14:textId="77777777" w:rsidR="00790303" w:rsidRDefault="00790303" w:rsidP="00790303"/>
    <w:p w14:paraId="0D62E019" w14:textId="77777777" w:rsidR="00790303" w:rsidRDefault="00790303" w:rsidP="00790303">
      <w:r>
        <w:lastRenderedPageBreak/>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FEEFE4C" w14:textId="77777777" w:rsidR="00DE3C37" w:rsidRPr="004E5A87" w:rsidRDefault="00DE3C37" w:rsidP="00790303"/>
    <w:p w14:paraId="253BD2A2" w14:textId="77777777" w:rsidR="00790303" w:rsidRPr="0006534D" w:rsidRDefault="00790303" w:rsidP="00790303">
      <w:pPr>
        <w:pStyle w:val="Heading1"/>
        <w:ind w:left="0" w:firstLine="0"/>
        <w:jc w:val="center"/>
        <w:rPr>
          <w:bCs/>
        </w:rPr>
      </w:pPr>
      <w:bookmarkStart w:id="9" w:name="_Toc183246142"/>
      <w:r>
        <w:t>Article 8:</w:t>
      </w:r>
      <w:r w:rsidRPr="0006534D">
        <w:t xml:space="preserve"> </w:t>
      </w:r>
      <w:r>
        <w:t xml:space="preserve">Entry into force, </w:t>
      </w:r>
      <w:r w:rsidRPr="00115770">
        <w:t>duration and termination</w:t>
      </w:r>
      <w:bookmarkEnd w:id="9"/>
    </w:p>
    <w:p w14:paraId="030C697F" w14:textId="77777777" w:rsidR="00790303" w:rsidRDefault="00D26B2C" w:rsidP="00790303">
      <w:pPr>
        <w:pStyle w:val="BodyText"/>
      </w:pPr>
      <w:r w:rsidRPr="003113A2">
        <w:t xml:space="preserve">This MoU will enter into force when signed by the authorised representatives of the Parties </w:t>
      </w:r>
      <w:r w:rsidR="00790303">
        <w:t>and</w:t>
      </w:r>
      <w:r w:rsidR="00790303" w:rsidRPr="004E5A87">
        <w:t xml:space="preserve"> shall remain in force until completion of the activities identified in </w:t>
      </w:r>
      <w:r w:rsidR="00790303">
        <w:t xml:space="preserve">Article </w:t>
      </w:r>
      <w:r>
        <w:t>3</w:t>
      </w:r>
      <w:r w:rsidR="00790303">
        <w:t xml:space="preserve"> (Joint Work Plan)</w:t>
      </w:r>
      <w:r w:rsidR="00790303"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rsidR="00790303">
        <w:t xml:space="preserve"> </w:t>
      </w:r>
      <w:r w:rsidR="00790303" w:rsidRPr="004E5A87">
        <w:t>In the event of the continuation of the present cooperation, the Agreement may be extended and/or amended by mutual agreement in writing.</w:t>
      </w:r>
    </w:p>
    <w:p w14:paraId="6E9E8D69" w14:textId="77777777" w:rsidR="00DE3C37" w:rsidRDefault="00DE3C37" w:rsidP="00790303">
      <w:pPr>
        <w:pStyle w:val="BodyText"/>
      </w:pPr>
    </w:p>
    <w:p w14:paraId="0E37DC0C" w14:textId="77777777" w:rsidR="00790303" w:rsidRPr="004E5A87" w:rsidRDefault="00790303" w:rsidP="00790303">
      <w:pPr>
        <w:pStyle w:val="Heading1"/>
        <w:jc w:val="center"/>
      </w:pPr>
      <w:bookmarkStart w:id="10" w:name="_Toc183246143"/>
      <w:r w:rsidRPr="004E5A87">
        <w:t xml:space="preserve">ARTICLE </w:t>
      </w:r>
      <w:r>
        <w:t>9</w:t>
      </w:r>
      <w:r w:rsidRPr="004E5A87">
        <w:t>: AMENDMENTS</w:t>
      </w:r>
      <w:bookmarkEnd w:id="10"/>
    </w:p>
    <w:p w14:paraId="1001609A" w14:textId="77777777" w:rsidR="00790303" w:rsidRDefault="00790303" w:rsidP="00790303">
      <w:r w:rsidRPr="004E5A87">
        <w:t xml:space="preserve">The </w:t>
      </w:r>
      <w:r>
        <w:t>MoU</w:t>
      </w:r>
      <w:r w:rsidRPr="004E5A87">
        <w:t xml:space="preserve"> may be amended by written agreement of the Parties. Amendments shall be valid only if signed by the authorized representatives of the Parties.</w:t>
      </w:r>
    </w:p>
    <w:p w14:paraId="53A3F33F" w14:textId="77777777" w:rsidR="00DE3C37" w:rsidRDefault="00DE3C37" w:rsidP="00790303"/>
    <w:p w14:paraId="1FE3ACD1" w14:textId="77777777" w:rsidR="00790303" w:rsidRPr="004E5A87" w:rsidRDefault="00790303" w:rsidP="00790303">
      <w:pPr>
        <w:pStyle w:val="Heading1"/>
        <w:jc w:val="center"/>
      </w:pPr>
      <w:bookmarkStart w:id="11" w:name="_Toc183246144"/>
      <w:r w:rsidRPr="004E5A87">
        <w:t xml:space="preserve">Article </w:t>
      </w:r>
      <w:r>
        <w:t>10</w:t>
      </w:r>
      <w:r w:rsidRPr="004E5A87">
        <w:t>: Annexes</w:t>
      </w:r>
      <w:bookmarkEnd w:id="11"/>
    </w:p>
    <w:p w14:paraId="7C69A297" w14:textId="77777777" w:rsidR="00790303" w:rsidRDefault="00790303" w:rsidP="00790303">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t>rovisions of Article 9</w:t>
      </w:r>
      <w:r w:rsidRPr="004E5A87">
        <w:t xml:space="preserve"> </w:t>
      </w:r>
      <w:r>
        <w:t>(Amendments)</w:t>
      </w:r>
      <w:r w:rsidRPr="004E5A87">
        <w:t>.</w:t>
      </w:r>
    </w:p>
    <w:p w14:paraId="53B7ACB3" w14:textId="77777777" w:rsidR="00DE3C37" w:rsidRDefault="00DE3C37" w:rsidP="00790303"/>
    <w:p w14:paraId="7B8F84CC" w14:textId="77777777" w:rsidR="00790303" w:rsidRPr="004E5A87" w:rsidRDefault="00790303" w:rsidP="00790303">
      <w:pPr>
        <w:pStyle w:val="Heading1"/>
        <w:ind w:left="0" w:firstLine="0"/>
        <w:jc w:val="center"/>
      </w:pPr>
      <w:bookmarkStart w:id="12" w:name="_Toc183246145"/>
      <w:r w:rsidRPr="004E5A87">
        <w:t>Article 1</w:t>
      </w:r>
      <w:r>
        <w:t>1</w:t>
      </w:r>
      <w:r w:rsidRPr="004E5A87">
        <w:t>: Language</w:t>
      </w:r>
      <w:bookmarkEnd w:id="12"/>
    </w:p>
    <w:p w14:paraId="4BE66F62" w14:textId="77777777" w:rsidR="00790303" w:rsidRDefault="00790303" w:rsidP="00790303">
      <w:pPr>
        <w:rPr>
          <w:b/>
        </w:rPr>
      </w:pPr>
      <w:r w:rsidRPr="004E5A87">
        <w:t xml:space="preserve">The language for this </w:t>
      </w:r>
      <w:r>
        <w:t>MoU</w:t>
      </w:r>
      <w:r w:rsidRPr="004E5A87">
        <w:t>, its interpretation and all cooperative activities foreseen for its implementation, is English</w:t>
      </w:r>
      <w:r w:rsidRPr="004E5A87">
        <w:rPr>
          <w:b/>
        </w:rPr>
        <w:t>.</w:t>
      </w:r>
    </w:p>
    <w:p w14:paraId="48692FAF" w14:textId="77777777" w:rsidR="00DE3C37" w:rsidRPr="004E5A87" w:rsidRDefault="00DE3C37" w:rsidP="00790303">
      <w:pPr>
        <w:rPr>
          <w:b/>
        </w:rPr>
      </w:pPr>
    </w:p>
    <w:p w14:paraId="624BE462" w14:textId="77777777" w:rsidR="00790303" w:rsidRPr="0006534D" w:rsidRDefault="00790303" w:rsidP="00790303">
      <w:pPr>
        <w:pStyle w:val="Heading1"/>
        <w:jc w:val="center"/>
      </w:pPr>
      <w:bookmarkStart w:id="13" w:name="_Toc183246146"/>
      <w:r>
        <w:t>Article 12</w:t>
      </w:r>
      <w:r w:rsidRPr="0006534D">
        <w:t>: Governing Law - Dispute resolution</w:t>
      </w:r>
      <w:bookmarkEnd w:id="13"/>
    </w:p>
    <w:p w14:paraId="14855F04" w14:textId="77777777" w:rsidR="00790303" w:rsidRPr="0006534D" w:rsidRDefault="00790303">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B9AE701" w14:textId="77777777" w:rsidR="00790303" w:rsidRPr="0006534D" w:rsidRDefault="00790303">
      <w:pPr>
        <w:suppressAutoHyphens w:val="0"/>
        <w:autoSpaceDE w:val="0"/>
        <w:spacing w:before="0" w:after="0"/>
        <w:jc w:val="left"/>
        <w:rPr>
          <w:szCs w:val="22"/>
        </w:rPr>
      </w:pPr>
    </w:p>
    <w:p w14:paraId="609D074C" w14:textId="77777777" w:rsidR="00790303" w:rsidRPr="0006534D" w:rsidRDefault="00790303">
      <w:pPr>
        <w:suppressAutoHyphens w:val="0"/>
        <w:autoSpaceDE w:val="0"/>
        <w:spacing w:before="0" w:after="0"/>
        <w:jc w:val="left"/>
        <w:rPr>
          <w:szCs w:val="22"/>
        </w:rPr>
      </w:pPr>
    </w:p>
    <w:p w14:paraId="032DEB12" w14:textId="77777777" w:rsidR="00790303" w:rsidRPr="0006534D" w:rsidRDefault="00790303">
      <w:pPr>
        <w:sectPr w:rsidR="00790303" w:rsidRPr="0006534D" w:rsidSect="00484F13">
          <w:headerReference w:type="default" r:id="rId11"/>
          <w:footerReference w:type="even" r:id="rId12"/>
          <w:footerReference w:type="default" r:id="rId13"/>
          <w:pgSz w:w="11906" w:h="16838"/>
          <w:pgMar w:top="134" w:right="1440" w:bottom="851" w:left="1440" w:header="737" w:footer="0" w:gutter="0"/>
          <w:cols w:space="708"/>
          <w:docGrid w:linePitch="360"/>
        </w:sectPr>
      </w:pPr>
    </w:p>
    <w:p w14:paraId="139FB9B4" w14:textId="77777777" w:rsidR="00790303" w:rsidRPr="0006534D" w:rsidRDefault="00790303" w:rsidP="00E833C6">
      <w:pPr>
        <w:jc w:val="center"/>
        <w:rPr>
          <w:sz w:val="24"/>
        </w:rPr>
      </w:pPr>
      <w:r w:rsidRPr="007A4F0E">
        <w:rPr>
          <w:b/>
          <w:sz w:val="24"/>
        </w:rPr>
        <w:lastRenderedPageBreak/>
        <w:t xml:space="preserve">Memorandum of Understanding between </w:t>
      </w:r>
      <w:r w:rsidR="001D5F4F">
        <w:rPr>
          <w:b/>
          <w:sz w:val="24"/>
        </w:rPr>
        <w:t>EGI-InSPIRE</w:t>
      </w:r>
      <w:r w:rsidRPr="007A4F0E">
        <w:rPr>
          <w:b/>
          <w:sz w:val="24"/>
        </w:rPr>
        <w:t xml:space="preserve"> and</w:t>
      </w:r>
      <w:r>
        <w:rPr>
          <w:b/>
          <w:sz w:val="24"/>
        </w:rPr>
        <w:t xml:space="preserve"> </w:t>
      </w:r>
      <w:r w:rsidR="00DC66D7" w:rsidRPr="00DC66D7">
        <w:rPr>
          <w:b/>
          <w:sz w:val="24"/>
        </w:rPr>
        <w:t>SHIWA</w:t>
      </w:r>
    </w:p>
    <w:p w14:paraId="71A3EFA7" w14:textId="77777777" w:rsidR="00790303" w:rsidRPr="0006534D" w:rsidRDefault="00790303" w:rsidP="00790303">
      <w:pPr>
        <w:rPr>
          <w:sz w:val="24"/>
        </w:rPr>
      </w:pPr>
    </w:p>
    <w:p w14:paraId="392DD287"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2DF25E6F" w14:textId="77777777" w:rsidR="00790303" w:rsidRPr="0006534D" w:rsidRDefault="00790303" w:rsidP="00790303">
      <w:pPr>
        <w:rPr>
          <w:sz w:val="24"/>
        </w:rPr>
      </w:pPr>
    </w:p>
    <w:p w14:paraId="461D968D" w14:textId="77777777" w:rsidR="00790303" w:rsidRPr="0006534D" w:rsidRDefault="00790303" w:rsidP="00790303">
      <w:pPr>
        <w:rPr>
          <w:sz w:val="24"/>
        </w:rPr>
      </w:pPr>
      <w:r w:rsidRPr="0006534D">
        <w:rPr>
          <w:sz w:val="24"/>
        </w:rPr>
        <w:t xml:space="preserve">The following agree to the terms and conditions of this </w:t>
      </w:r>
      <w:r>
        <w:rPr>
          <w:sz w:val="24"/>
        </w:rPr>
        <w:t>MoU</w:t>
      </w:r>
      <w:r w:rsidRPr="0006534D">
        <w:rPr>
          <w:sz w:val="24"/>
        </w:rPr>
        <w:t>:</w:t>
      </w:r>
    </w:p>
    <w:p w14:paraId="78256AF9"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49DD2801" w14:textId="77777777">
        <w:tc>
          <w:tcPr>
            <w:tcW w:w="4621" w:type="dxa"/>
            <w:shd w:val="clear" w:color="auto" w:fill="auto"/>
          </w:tcPr>
          <w:p w14:paraId="4E85C4CC" w14:textId="77777777" w:rsidR="00790303" w:rsidRPr="0006534D" w:rsidRDefault="00790303" w:rsidP="00790303">
            <w:pPr>
              <w:rPr>
                <w:sz w:val="24"/>
              </w:rPr>
            </w:pPr>
          </w:p>
          <w:p w14:paraId="7CDBA723" w14:textId="77777777" w:rsidR="00790303" w:rsidRPr="0006534D" w:rsidRDefault="00790303" w:rsidP="00790303">
            <w:pPr>
              <w:rPr>
                <w:sz w:val="24"/>
              </w:rPr>
            </w:pPr>
          </w:p>
          <w:p w14:paraId="11A7F289" w14:textId="77777777" w:rsidR="00790303" w:rsidRPr="0006534D" w:rsidRDefault="00790303" w:rsidP="00790303">
            <w:pPr>
              <w:rPr>
                <w:sz w:val="24"/>
              </w:rPr>
            </w:pPr>
          </w:p>
          <w:p w14:paraId="73103F51" w14:textId="77777777" w:rsidR="00790303" w:rsidRPr="0006534D" w:rsidRDefault="00790303" w:rsidP="00790303">
            <w:pPr>
              <w:rPr>
                <w:sz w:val="24"/>
              </w:rPr>
            </w:pPr>
          </w:p>
          <w:p w14:paraId="515A068D"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05BA4071" w14:textId="77777777" w:rsidR="00790303" w:rsidRPr="0006534D" w:rsidRDefault="00790303" w:rsidP="00790303">
            <w:pPr>
              <w:rPr>
                <w:sz w:val="24"/>
              </w:rPr>
            </w:pPr>
            <w:r w:rsidRPr="0006534D">
              <w:rPr>
                <w:sz w:val="24"/>
              </w:rPr>
              <w:t>Dr. Steven Newhouse</w:t>
            </w:r>
          </w:p>
          <w:p w14:paraId="5546F422" w14:textId="77777777" w:rsidR="00790303" w:rsidRPr="0006534D" w:rsidRDefault="001D5F4F" w:rsidP="00790303">
            <w:pPr>
              <w:rPr>
                <w:sz w:val="24"/>
              </w:rPr>
            </w:pPr>
            <w:r>
              <w:rPr>
                <w:sz w:val="24"/>
              </w:rPr>
              <w:t>EGI-InSPIRE</w:t>
            </w:r>
            <w:r w:rsidR="00790303">
              <w:rPr>
                <w:sz w:val="24"/>
              </w:rPr>
              <w:t xml:space="preserve"> </w:t>
            </w:r>
            <w:r w:rsidR="00D26B2C">
              <w:rPr>
                <w:sz w:val="24"/>
              </w:rPr>
              <w:t xml:space="preserve">Project </w:t>
            </w:r>
            <w:r w:rsidR="00790303" w:rsidRPr="0006534D">
              <w:rPr>
                <w:sz w:val="24"/>
              </w:rPr>
              <w:t>Director</w:t>
            </w:r>
          </w:p>
          <w:p w14:paraId="1E10A853" w14:textId="77777777" w:rsidR="00790303" w:rsidRPr="0006534D" w:rsidRDefault="00790303" w:rsidP="00790303">
            <w:pPr>
              <w:rPr>
                <w:sz w:val="24"/>
              </w:rPr>
            </w:pPr>
          </w:p>
          <w:p w14:paraId="0016482E" w14:textId="77777777" w:rsidR="00790303" w:rsidRPr="0006534D" w:rsidRDefault="00790303" w:rsidP="00790303">
            <w:pPr>
              <w:rPr>
                <w:sz w:val="24"/>
              </w:rPr>
            </w:pPr>
          </w:p>
          <w:p w14:paraId="71DBBFE2" w14:textId="77777777" w:rsidR="00790303" w:rsidRPr="0006534D" w:rsidRDefault="00790303" w:rsidP="00790303">
            <w:pPr>
              <w:rPr>
                <w:sz w:val="24"/>
              </w:rPr>
            </w:pPr>
          </w:p>
          <w:p w14:paraId="165D43A2"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12F848CA" w14:textId="77777777" w:rsidR="00790303" w:rsidRPr="0006534D" w:rsidRDefault="00790303" w:rsidP="00790303">
            <w:pPr>
              <w:rPr>
                <w:sz w:val="24"/>
              </w:rPr>
            </w:pPr>
            <w:r w:rsidRPr="0006534D">
              <w:rPr>
                <w:sz w:val="24"/>
              </w:rPr>
              <w:t>Date</w:t>
            </w:r>
          </w:p>
          <w:p w14:paraId="5A0D23EE" w14:textId="77777777" w:rsidR="00790303" w:rsidRPr="0006534D" w:rsidRDefault="00790303" w:rsidP="00790303">
            <w:pPr>
              <w:rPr>
                <w:szCs w:val="22"/>
              </w:rPr>
            </w:pPr>
          </w:p>
          <w:p w14:paraId="4528444B" w14:textId="77777777" w:rsidR="00790303" w:rsidRPr="0006534D" w:rsidRDefault="00790303" w:rsidP="00790303">
            <w:pPr>
              <w:rPr>
                <w:szCs w:val="22"/>
              </w:rPr>
            </w:pPr>
          </w:p>
        </w:tc>
        <w:tc>
          <w:tcPr>
            <w:tcW w:w="4621" w:type="dxa"/>
            <w:shd w:val="clear" w:color="auto" w:fill="auto"/>
          </w:tcPr>
          <w:p w14:paraId="34D0BB20" w14:textId="77777777" w:rsidR="00790303" w:rsidRPr="0006534D" w:rsidRDefault="00790303" w:rsidP="00790303">
            <w:pPr>
              <w:rPr>
                <w:sz w:val="24"/>
              </w:rPr>
            </w:pPr>
          </w:p>
          <w:p w14:paraId="46A79836" w14:textId="77777777" w:rsidR="00790303" w:rsidRPr="0006534D" w:rsidRDefault="00790303" w:rsidP="00790303">
            <w:pPr>
              <w:rPr>
                <w:sz w:val="24"/>
              </w:rPr>
            </w:pPr>
          </w:p>
          <w:p w14:paraId="26872470" w14:textId="77777777" w:rsidR="00790303" w:rsidRPr="0006534D" w:rsidRDefault="00790303" w:rsidP="00790303">
            <w:pPr>
              <w:rPr>
                <w:sz w:val="24"/>
              </w:rPr>
            </w:pPr>
          </w:p>
          <w:p w14:paraId="298DA7D8" w14:textId="77777777" w:rsidR="00790303" w:rsidRPr="0006534D" w:rsidRDefault="00790303" w:rsidP="00790303">
            <w:pPr>
              <w:rPr>
                <w:sz w:val="24"/>
              </w:rPr>
            </w:pPr>
          </w:p>
          <w:p w14:paraId="3A6CC410"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79AA754C" w14:textId="77777777" w:rsidR="00682C67" w:rsidRPr="00682C67" w:rsidRDefault="00682C67" w:rsidP="00682C67">
            <w:pPr>
              <w:suppressAutoHyphens w:val="0"/>
              <w:autoSpaceDE w:val="0"/>
              <w:autoSpaceDN w:val="0"/>
              <w:adjustRightInd w:val="0"/>
              <w:spacing w:before="0" w:after="0"/>
              <w:jc w:val="left"/>
              <w:rPr>
                <w:sz w:val="24"/>
              </w:rPr>
            </w:pPr>
            <w:r w:rsidRPr="00682C67">
              <w:rPr>
                <w:sz w:val="24"/>
              </w:rPr>
              <w:t xml:space="preserve">Prof. Dr. Peter </w:t>
            </w:r>
            <w:proofErr w:type="spellStart"/>
            <w:r w:rsidRPr="00682C67">
              <w:rPr>
                <w:sz w:val="24"/>
              </w:rPr>
              <w:t>Kacsuk</w:t>
            </w:r>
            <w:proofErr w:type="spellEnd"/>
          </w:p>
          <w:p w14:paraId="1B62DC7F" w14:textId="77777777" w:rsidR="00682C67" w:rsidRPr="00682C67" w:rsidRDefault="00682C67" w:rsidP="00682C67">
            <w:pPr>
              <w:suppressAutoHyphens w:val="0"/>
              <w:autoSpaceDE w:val="0"/>
              <w:autoSpaceDN w:val="0"/>
              <w:adjustRightInd w:val="0"/>
              <w:spacing w:before="0" w:after="0"/>
              <w:jc w:val="left"/>
              <w:rPr>
                <w:sz w:val="24"/>
              </w:rPr>
            </w:pPr>
            <w:r w:rsidRPr="00682C67">
              <w:rPr>
                <w:sz w:val="24"/>
              </w:rPr>
              <w:t>SHIWA Project Coordinator</w:t>
            </w:r>
          </w:p>
          <w:p w14:paraId="3AB1BF97" w14:textId="77777777" w:rsidR="00790303" w:rsidRPr="0006534D" w:rsidRDefault="00790303" w:rsidP="00682C67">
            <w:pPr>
              <w:rPr>
                <w:sz w:val="24"/>
              </w:rPr>
            </w:pPr>
          </w:p>
          <w:p w14:paraId="500FDA52" w14:textId="77777777" w:rsidR="00790303" w:rsidRPr="0006534D" w:rsidRDefault="00790303" w:rsidP="00790303">
            <w:pPr>
              <w:rPr>
                <w:sz w:val="24"/>
              </w:rPr>
            </w:pPr>
          </w:p>
          <w:p w14:paraId="0B376D29" w14:textId="77777777" w:rsidR="00790303" w:rsidRPr="0006534D" w:rsidRDefault="00790303" w:rsidP="00790303">
            <w:pPr>
              <w:rPr>
                <w:sz w:val="24"/>
              </w:rPr>
            </w:pPr>
          </w:p>
          <w:p w14:paraId="68636A8D"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48FB86F4" w14:textId="77777777" w:rsidR="00790303" w:rsidRPr="0006534D" w:rsidRDefault="00790303" w:rsidP="00790303">
            <w:pPr>
              <w:rPr>
                <w:sz w:val="24"/>
              </w:rPr>
            </w:pPr>
            <w:r w:rsidRPr="0006534D">
              <w:rPr>
                <w:sz w:val="24"/>
              </w:rPr>
              <w:t>Date</w:t>
            </w:r>
          </w:p>
          <w:p w14:paraId="74750F69" w14:textId="77777777" w:rsidR="00790303" w:rsidRPr="0006534D" w:rsidRDefault="00790303" w:rsidP="00790303">
            <w:pPr>
              <w:rPr>
                <w:szCs w:val="22"/>
              </w:rPr>
            </w:pPr>
          </w:p>
        </w:tc>
      </w:tr>
    </w:tbl>
    <w:p w14:paraId="445487C1" w14:textId="77777777" w:rsidR="00790303" w:rsidRPr="0006534D" w:rsidRDefault="00790303">
      <w:pPr>
        <w:suppressAutoHyphens w:val="0"/>
        <w:autoSpaceDE w:val="0"/>
        <w:spacing w:before="0" w:after="0"/>
        <w:jc w:val="left"/>
      </w:pPr>
    </w:p>
    <w:p w14:paraId="79E8C556" w14:textId="77777777" w:rsidR="00790303" w:rsidRPr="0006534D" w:rsidRDefault="00790303">
      <w:pPr>
        <w:suppressAutoHyphens w:val="0"/>
        <w:autoSpaceDE w:val="0"/>
        <w:spacing w:before="0" w:after="0"/>
        <w:jc w:val="left"/>
        <w:rPr>
          <w:szCs w:val="22"/>
        </w:rPr>
      </w:pPr>
    </w:p>
    <w:p w14:paraId="71E7665B" w14:textId="77777777" w:rsidR="00790303" w:rsidRPr="0006534D" w:rsidRDefault="00790303">
      <w:pPr>
        <w:suppressAutoHyphens w:val="0"/>
        <w:autoSpaceDE w:val="0"/>
        <w:spacing w:before="0" w:after="0"/>
        <w:jc w:val="left"/>
        <w:rPr>
          <w:szCs w:val="22"/>
        </w:rPr>
      </w:pPr>
    </w:p>
    <w:p w14:paraId="554EA379" w14:textId="77777777" w:rsidR="00790303" w:rsidRPr="0006534D" w:rsidRDefault="00790303">
      <w:pPr>
        <w:suppressAutoHyphens w:val="0"/>
        <w:autoSpaceDE w:val="0"/>
        <w:spacing w:before="0" w:after="0"/>
        <w:jc w:val="left"/>
        <w:rPr>
          <w:sz w:val="20"/>
        </w:rPr>
      </w:pPr>
    </w:p>
    <w:p w14:paraId="44E240E2" w14:textId="77777777" w:rsidR="00790303" w:rsidRPr="0006534D" w:rsidRDefault="00790303"/>
    <w:p w14:paraId="36DFF578" w14:textId="77777777" w:rsidR="00790303" w:rsidRPr="0006534D" w:rsidRDefault="00790303">
      <w:pPr>
        <w:sectPr w:rsidR="00790303" w:rsidRPr="0006534D" w:rsidSect="00484F13">
          <w:pgSz w:w="11906" w:h="16838"/>
          <w:pgMar w:top="1440" w:right="1440" w:bottom="1440" w:left="1440" w:header="708" w:footer="135" w:gutter="0"/>
          <w:cols w:space="708"/>
          <w:docGrid w:linePitch="360"/>
        </w:sectPr>
      </w:pPr>
    </w:p>
    <w:p w14:paraId="48D8CE7D" w14:textId="77777777" w:rsidR="00790303" w:rsidRPr="0006534D" w:rsidRDefault="00790303" w:rsidP="00790303">
      <w:pPr>
        <w:pStyle w:val="Heading7"/>
        <w:rPr>
          <w:color w:val="800000"/>
        </w:rPr>
      </w:pPr>
      <w:bookmarkStart w:id="14" w:name="_Toc183246147"/>
      <w:r w:rsidRPr="0006534D">
        <w:lastRenderedPageBreak/>
        <w:t>EGI</w:t>
      </w:r>
      <w:r w:rsidR="00513E78">
        <w:t>-InSPIRE</w:t>
      </w:r>
      <w:r>
        <w:t xml:space="preserve"> Description</w:t>
      </w:r>
      <w:bookmarkEnd w:id="14"/>
    </w:p>
    <w:p w14:paraId="40767FB4" w14:textId="77777777" w:rsidR="0089170C" w:rsidRPr="0006534D" w:rsidRDefault="0089170C" w:rsidP="0089170C">
      <w:pPr>
        <w:spacing w:before="120"/>
      </w:pPr>
      <w:r w:rsidRPr="0006534D">
        <w:t>To support science and innovation, a lasting operational model for e-Infrastructure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D0E049E" w14:textId="77777777" w:rsidR="0089170C" w:rsidRPr="0006534D" w:rsidRDefault="0089170C" w:rsidP="0089170C">
      <w:pPr>
        <w:pStyle w:val="NormalWeb"/>
        <w:jc w:val="left"/>
        <w:rPr>
          <w:rStyle w:val="Strong"/>
          <w:bCs w:val="0"/>
          <w:sz w:val="22"/>
          <w:lang w:val="en-GB"/>
        </w:rPr>
      </w:pPr>
      <w:r w:rsidRPr="0006534D">
        <w:rPr>
          <w:rStyle w:val="Strong"/>
          <w:bCs w:val="0"/>
          <w:sz w:val="22"/>
          <w:szCs w:val="22"/>
          <w:lang w:val="en-GB"/>
        </w:rPr>
        <w:t>Objectives</w:t>
      </w:r>
    </w:p>
    <w:p w14:paraId="3DD3EE46" w14:textId="77777777" w:rsidR="0089170C" w:rsidRPr="0006534D" w:rsidRDefault="0089170C" w:rsidP="0089170C">
      <w:pPr>
        <w:spacing w:before="120"/>
      </w:pPr>
      <w:r w:rsidRPr="0006534D">
        <w:t>The objectives of the project are:</w:t>
      </w:r>
    </w:p>
    <w:p w14:paraId="0668DB36" w14:textId="77777777" w:rsidR="0089170C" w:rsidRPr="0006534D" w:rsidRDefault="0089170C" w:rsidP="0089170C">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7FAE49AE" w14:textId="77777777" w:rsidR="0089170C" w:rsidRPr="0006534D" w:rsidRDefault="0089170C" w:rsidP="0089170C">
      <w:pPr>
        <w:numPr>
          <w:ilvl w:val="0"/>
          <w:numId w:val="2"/>
        </w:numPr>
      </w:pPr>
      <w:r w:rsidRPr="0006534D">
        <w:t>The continued support of researchers within Europe and their international collaborators that are using the current production infrastructure.</w:t>
      </w:r>
    </w:p>
    <w:p w14:paraId="5C4D98B6" w14:textId="77777777" w:rsidR="0089170C" w:rsidRPr="0006534D" w:rsidRDefault="0089170C" w:rsidP="0089170C">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7E86BBD" w14:textId="77777777" w:rsidR="0089170C" w:rsidRPr="0006534D" w:rsidRDefault="0089170C" w:rsidP="0089170C">
      <w:pPr>
        <w:numPr>
          <w:ilvl w:val="0"/>
          <w:numId w:val="2"/>
        </w:numPr>
      </w:pPr>
      <w:r w:rsidRPr="0006534D">
        <w:t>Interfaces that expand access to new user communities including new potential heavy users of the infrastructure from the ESFRI projects.</w:t>
      </w:r>
    </w:p>
    <w:p w14:paraId="1A7A0189" w14:textId="77777777" w:rsidR="0089170C" w:rsidRPr="0006534D" w:rsidRDefault="0089170C" w:rsidP="0089170C">
      <w:pPr>
        <w:numPr>
          <w:ilvl w:val="0"/>
          <w:numId w:val="2"/>
        </w:numPr>
      </w:pPr>
      <w:r w:rsidRPr="0006534D">
        <w:t>Mechanisms to integrate existing infrastructure providers in Europe and around the world into the production infrastructure, so as to provide transparent access to all authorised users.</w:t>
      </w:r>
    </w:p>
    <w:p w14:paraId="5599B05F" w14:textId="77777777" w:rsidR="0089170C" w:rsidRPr="0006534D" w:rsidRDefault="0089170C" w:rsidP="0089170C">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1010EB" w14:textId="77777777" w:rsidR="0089170C" w:rsidRPr="0006534D" w:rsidRDefault="0089170C" w:rsidP="0089170C">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sidR="001D5F4F">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 structured international user communities − that are grouped into specific research domains. VRCs are formally represented within EGI at both a technical and strategic level. </w:t>
      </w:r>
    </w:p>
    <w:p w14:paraId="7765CA21" w14:textId="77777777" w:rsidR="0089170C" w:rsidRPr="0006534D" w:rsidRDefault="0089170C" w:rsidP="0089170C">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The EG</w:t>
      </w:r>
      <w:r w:rsidR="00D26B2C">
        <w:rPr>
          <w:sz w:val="22"/>
          <w:szCs w:val="22"/>
          <w:lang w:val="en-GB"/>
        </w:rPr>
        <w:t>I-InSPIRE consortium has 50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17084E20" w14:textId="77777777" w:rsidR="0089170C" w:rsidRPr="00BF0C6A" w:rsidRDefault="0089170C" w:rsidP="0089170C">
      <w:pPr>
        <w:pStyle w:val="NormalWeb"/>
        <w:rPr>
          <w:rStyle w:val="Strong"/>
          <w:bCs w:val="0"/>
          <w:lang w:val="en-US"/>
        </w:rPr>
      </w:pPr>
      <w:r w:rsidRPr="0006534D">
        <w:rPr>
          <w:rStyle w:val="Strong"/>
          <w:bCs w:val="0"/>
          <w:sz w:val="22"/>
          <w:szCs w:val="22"/>
          <w:lang w:val="en-GB"/>
        </w:rPr>
        <w:t>Duration: 48 months</w:t>
      </w:r>
      <w:r w:rsidR="00516BB2">
        <w:rPr>
          <w:rStyle w:val="Strong"/>
          <w:bCs w:val="0"/>
          <w:sz w:val="22"/>
          <w:szCs w:val="22"/>
          <w:lang w:val="en-GB"/>
        </w:rPr>
        <w:t xml:space="preserve"> - </w:t>
      </w:r>
      <w:r w:rsidRPr="0006534D">
        <w:rPr>
          <w:rStyle w:val="Strong"/>
          <w:bCs w:val="0"/>
          <w:sz w:val="22"/>
          <w:szCs w:val="22"/>
          <w:lang w:val="en-GB"/>
        </w:rPr>
        <w:t>EC Contribution: 25,000,000 €</w:t>
      </w:r>
      <w:r w:rsidR="00516BB2">
        <w:rPr>
          <w:rStyle w:val="Strong"/>
          <w:bCs w:val="0"/>
          <w:sz w:val="22"/>
          <w:szCs w:val="22"/>
          <w:lang w:val="en-GB"/>
        </w:rPr>
        <w:t xml:space="preserve"> - </w:t>
      </w:r>
      <w:r w:rsidRPr="0006534D">
        <w:rPr>
          <w:rStyle w:val="Strong"/>
          <w:bCs w:val="0"/>
          <w:sz w:val="22"/>
          <w:szCs w:val="22"/>
          <w:lang w:val="en-GB"/>
        </w:rPr>
        <w:t>Total Budget: cca. 72,000,000 €</w:t>
      </w:r>
    </w:p>
    <w:p w14:paraId="34A9D819" w14:textId="77777777" w:rsidR="00790303" w:rsidRPr="0006534D" w:rsidRDefault="0089170C">
      <w:pPr>
        <w:rPr>
          <w:rFonts w:ascii="Arial" w:hAnsi="Arial" w:cs="Arial"/>
          <w:b/>
          <w:sz w:val="20"/>
        </w:rPr>
      </w:pPr>
      <w:r w:rsidRPr="0006534D">
        <w:rPr>
          <w:rStyle w:val="Strong"/>
          <w:bCs w:val="0"/>
          <w:szCs w:val="22"/>
        </w:rPr>
        <w:t>Total Manpower: 9,241 Person Months</w:t>
      </w:r>
      <w:r w:rsidRPr="0006534D">
        <w:rPr>
          <w:szCs w:val="22"/>
        </w:rPr>
        <w:t>.</w:t>
      </w:r>
    </w:p>
    <w:p w14:paraId="72D412F1" w14:textId="77777777" w:rsidR="00635973" w:rsidRPr="00635973" w:rsidRDefault="00516BB2" w:rsidP="00516BB2">
      <w:pPr>
        <w:pStyle w:val="Heading7"/>
      </w:pPr>
      <w:bookmarkStart w:id="15" w:name="_Toc183246148"/>
      <w:r>
        <w:lastRenderedPageBreak/>
        <w:t>S</w:t>
      </w:r>
      <w:r w:rsidR="00635973" w:rsidRPr="00635973">
        <w:t>HIWA</w:t>
      </w:r>
      <w:r>
        <w:t xml:space="preserve"> Description</w:t>
      </w:r>
      <w:bookmarkEnd w:id="15"/>
    </w:p>
    <w:p w14:paraId="4CE79BEA" w14:textId="77777777" w:rsidR="00635973" w:rsidRPr="00635973" w:rsidRDefault="00635973" w:rsidP="00635973">
      <w:r w:rsidRPr="00635973">
        <w:t xml:space="preserve">The </w:t>
      </w:r>
      <w:proofErr w:type="spellStart"/>
      <w:r w:rsidRPr="00635973">
        <w:t>SHaring</w:t>
      </w:r>
      <w:proofErr w:type="spellEnd"/>
      <w:r w:rsidRPr="00635973">
        <w:t xml:space="preserve"> Interoperable Workflows for large-scale scientific simulations on Available DCIs (SHIWA) is a combination of Collaborative projects &amp; Coordination and support actions of the Seventh Framework Programme of the European Community (2010-2012) co-ordinated by MTA SZTAKI and funded by the EU to achieve the goals of the Capacities– Research Infrastructures activity area. </w:t>
      </w:r>
    </w:p>
    <w:p w14:paraId="6C553D4B" w14:textId="77777777" w:rsidR="00635973" w:rsidRPr="00635973" w:rsidRDefault="00635973" w:rsidP="00635973">
      <w:pPr>
        <w:spacing w:before="0" w:after="0"/>
      </w:pPr>
    </w:p>
    <w:p w14:paraId="1D1D458F"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Project objectives</w:t>
      </w:r>
    </w:p>
    <w:p w14:paraId="0702343A" w14:textId="77777777" w:rsidR="00635973" w:rsidRPr="00635973" w:rsidRDefault="00635973" w:rsidP="00635973">
      <w:r w:rsidRPr="00635973">
        <w:t xml:space="preserve">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Pr="00635973">
        <w:t>Triana</w:t>
      </w:r>
      <w:proofErr w:type="spellEnd"/>
      <w:r w:rsidRPr="00635973">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p>
    <w:p w14:paraId="7A9A4E2A" w14:textId="77777777" w:rsidR="00635973" w:rsidRPr="00635973" w:rsidRDefault="00635973" w:rsidP="00635973">
      <w:pPr>
        <w:spacing w:before="0" w:after="0"/>
      </w:pPr>
    </w:p>
    <w:p w14:paraId="0CB58AD6" w14:textId="77777777" w:rsidR="00635973" w:rsidRPr="00635973" w:rsidRDefault="00635973" w:rsidP="00635973">
      <w:pPr>
        <w:spacing w:before="0" w:after="0"/>
      </w:pPr>
    </w:p>
    <w:p w14:paraId="2B9BE4AC"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Fact sheet: </w:t>
      </w:r>
    </w:p>
    <w:p w14:paraId="16A0656A" w14:textId="77777777" w:rsidR="00635973" w:rsidRPr="00635973" w:rsidRDefault="00955DCE" w:rsidP="00635973">
      <w:pPr>
        <w:spacing w:before="0" w:after="0"/>
      </w:pPr>
      <w:hyperlink r:id="rId14" w:history="1">
        <w:r w:rsidR="00635973" w:rsidRPr="002B49C1">
          <w:rPr>
            <w:rStyle w:val="Hyperlink"/>
          </w:rPr>
          <w:t>http://www.shiwa-workflow.eu/documents/10753/10933/SHIWAFactSheet.pdf?version=1.0</w:t>
        </w:r>
      </w:hyperlink>
    </w:p>
    <w:p w14:paraId="225F5F90" w14:textId="77777777" w:rsidR="00635973" w:rsidRPr="00635973" w:rsidRDefault="00635973" w:rsidP="00635973">
      <w:pPr>
        <w:spacing w:before="0" w:after="0"/>
      </w:pPr>
    </w:p>
    <w:p w14:paraId="3FE1D8CD" w14:textId="77777777"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Participating SHIWA Members: </w:t>
      </w:r>
    </w:p>
    <w:p w14:paraId="564700DF" w14:textId="77777777" w:rsidR="00635973" w:rsidRPr="00635973" w:rsidRDefault="00635973" w:rsidP="00635973">
      <w:pPr>
        <w:spacing w:before="120"/>
        <w:rPr>
          <w:szCs w:val="22"/>
        </w:rPr>
      </w:pPr>
      <w:r w:rsidRPr="00635973">
        <w:rPr>
          <w:szCs w:val="22"/>
        </w:rPr>
        <w:t>Members are from MTA SZTAKI:</w:t>
      </w:r>
    </w:p>
    <w:p w14:paraId="7CF94107" w14:textId="77777777" w:rsidR="00635973" w:rsidRPr="00635973" w:rsidRDefault="00635973" w:rsidP="00635973">
      <w:pPr>
        <w:spacing w:before="120"/>
        <w:jc w:val="left"/>
        <w:rPr>
          <w:szCs w:val="22"/>
        </w:rPr>
      </w:pPr>
      <w:r w:rsidRPr="00635973">
        <w:rPr>
          <w:szCs w:val="22"/>
        </w:rPr>
        <w:t>Technical Coordinator</w:t>
      </w:r>
      <w:r w:rsidR="00333CC0">
        <w:rPr>
          <w:szCs w:val="22"/>
        </w:rPr>
        <w:t xml:space="preserve"> and NA2 Leader</w:t>
      </w:r>
      <w:r w:rsidRPr="00635973">
        <w:rPr>
          <w:szCs w:val="22"/>
        </w:rPr>
        <w:t xml:space="preserve">: </w:t>
      </w:r>
      <w:proofErr w:type="spellStart"/>
      <w:r w:rsidR="00877D62">
        <w:rPr>
          <w:szCs w:val="22"/>
        </w:rPr>
        <w:t>Kitti</w:t>
      </w:r>
      <w:proofErr w:type="spellEnd"/>
      <w:r w:rsidR="00877D62">
        <w:rPr>
          <w:szCs w:val="22"/>
        </w:rPr>
        <w:t xml:space="preserve"> </w:t>
      </w:r>
      <w:proofErr w:type="spellStart"/>
      <w:r w:rsidR="00877D62">
        <w:rPr>
          <w:szCs w:val="22"/>
        </w:rPr>
        <w:t>Varga</w:t>
      </w:r>
      <w:proofErr w:type="spellEnd"/>
      <w:r w:rsidR="00877D62">
        <w:rPr>
          <w:szCs w:val="22"/>
        </w:rPr>
        <w:t xml:space="preserve"> &lt;vargaki@sztaki.hu&gt;</w:t>
      </w:r>
      <w:r w:rsidRPr="00635973">
        <w:rPr>
          <w:szCs w:val="22"/>
        </w:rPr>
        <w:br/>
      </w:r>
    </w:p>
    <w:p w14:paraId="01409778" w14:textId="77777777" w:rsidR="00790303" w:rsidRPr="0006534D" w:rsidRDefault="00790303" w:rsidP="00790303"/>
    <w:p w14:paraId="25FF75B1" w14:textId="77777777" w:rsidR="00790303" w:rsidRPr="0006534D" w:rsidRDefault="00790303">
      <w:pPr>
        <w:suppressAutoHyphens w:val="0"/>
        <w:spacing w:before="0" w:after="0"/>
        <w:jc w:val="left"/>
        <w:rPr>
          <w:rFonts w:ascii="Arial" w:hAnsi="Arial"/>
        </w:rPr>
      </w:pPr>
      <w:r w:rsidRPr="0006534D">
        <w:br w:type="page"/>
      </w:r>
    </w:p>
    <w:p w14:paraId="5452C963" w14:textId="77777777" w:rsidR="00790303" w:rsidRPr="004935FB" w:rsidRDefault="00790303" w:rsidP="00790303">
      <w:pPr>
        <w:pStyle w:val="Heading7"/>
      </w:pPr>
      <w:bookmarkStart w:id="16" w:name="_Toc183246149"/>
      <w:r w:rsidRPr="0006534D">
        <w:lastRenderedPageBreak/>
        <w:t>Rights and Responsibilities</w:t>
      </w:r>
      <w:bookmarkEnd w:id="16"/>
    </w:p>
    <w:p w14:paraId="0704C840" w14:textId="77777777" w:rsidR="00790303" w:rsidRDefault="00790303" w:rsidP="00790303">
      <w:pPr>
        <w:pStyle w:val="BodyText"/>
        <w:numPr>
          <w:ilvl w:val="0"/>
          <w:numId w:val="15"/>
        </w:numPr>
        <w:ind w:left="0" w:firstLine="0"/>
        <w:rPr>
          <w:bCs w:val="0"/>
        </w:rPr>
      </w:pPr>
      <w:r w:rsidRPr="004E5A87">
        <w:rPr>
          <w:bCs w:val="0"/>
        </w:rPr>
        <w:t>GENERAL</w:t>
      </w:r>
    </w:p>
    <w:p w14:paraId="5D8302FC" w14:textId="77777777" w:rsidR="00790303" w:rsidRPr="004E5A87" w:rsidRDefault="00635973" w:rsidP="00790303">
      <w:pPr>
        <w:pStyle w:val="BodyText"/>
        <w:rPr>
          <w:bCs w:val="0"/>
        </w:rPr>
      </w:pPr>
      <w:r>
        <w:rPr>
          <w:bCs w:val="0"/>
        </w:rPr>
        <w:t>1. SHIWA</w:t>
      </w:r>
      <w:r w:rsidR="00790303">
        <w:rPr>
          <w:bCs w:val="0"/>
        </w:rPr>
        <w:t xml:space="preserve"> </w:t>
      </w:r>
      <w:r w:rsidR="00790303" w:rsidRPr="004E5A87">
        <w:rPr>
          <w:bCs w:val="0"/>
        </w:rPr>
        <w:t xml:space="preserve">agrees to adhere to applicable policies and procedures relating to the use of the production infrastructure. </w:t>
      </w:r>
    </w:p>
    <w:p w14:paraId="06165F2F" w14:textId="77777777" w:rsidR="00790303" w:rsidRPr="004E5A87" w:rsidRDefault="00790303">
      <w:pPr>
        <w:pStyle w:val="BodyText"/>
      </w:pPr>
      <w:r w:rsidRPr="004E5A87">
        <w:t xml:space="preserve">2. A </w:t>
      </w:r>
      <w:proofErr w:type="gramStart"/>
      <w:r w:rsidRPr="004E5A87">
        <w:t xml:space="preserve">Party which makes material, equipment or components available to the other Party, for the purposes of activities under this </w:t>
      </w:r>
      <w:r>
        <w:t>MoU</w:t>
      </w:r>
      <w:proofErr w:type="gramEnd"/>
      <w:r w:rsidRPr="004E5A87">
        <w:t xml:space="preserve"> shall remain the proprietor of such material, equipment or components.</w:t>
      </w:r>
    </w:p>
    <w:p w14:paraId="234E3530"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0A5B453D" w14:textId="77777777" w:rsidR="00790303" w:rsidRPr="004E5A87" w:rsidRDefault="00790303" w:rsidP="00790303">
      <w:pPr>
        <w:pStyle w:val="BodyText"/>
        <w:numPr>
          <w:ilvl w:val="0"/>
          <w:numId w:val="15"/>
        </w:numPr>
        <w:ind w:left="0" w:firstLine="0"/>
      </w:pPr>
      <w:r w:rsidRPr="004E5A87">
        <w:t>PERSONNEL</w:t>
      </w:r>
    </w:p>
    <w:p w14:paraId="6A7BDD9F" w14:textId="77777777"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14:paraId="2CF1F9E6" w14:textId="77777777"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14:paraId="5A0CBDED"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35DF10FA"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499B2588" w14:textId="77777777" w:rsidR="00790303" w:rsidRPr="004E5A87" w:rsidRDefault="00790303">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5FFB9CA9" w14:textId="77777777" w:rsidR="00790303" w:rsidRPr="004E5A87" w:rsidRDefault="00790303" w:rsidP="00790303">
      <w:pPr>
        <w:pStyle w:val="BodyText"/>
        <w:numPr>
          <w:ilvl w:val="0"/>
          <w:numId w:val="15"/>
        </w:numPr>
        <w:ind w:left="0" w:firstLine="0"/>
      </w:pPr>
      <w:r w:rsidRPr="004E5A87">
        <w:t>INTELECTUAL PROPERTY RIGHTS AND LICENSE</w:t>
      </w:r>
    </w:p>
    <w:p w14:paraId="52B5D975"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25644415" w14:textId="77777777"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14:paraId="1294A6A9"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14:paraId="6BCA4A61" w14:textId="77777777" w:rsidR="00790303" w:rsidRPr="004E5A87" w:rsidRDefault="00790303" w:rsidP="00790303">
      <w:pPr>
        <w:pStyle w:val="BodyText"/>
        <w:numPr>
          <w:ilvl w:val="0"/>
          <w:numId w:val="15"/>
        </w:numPr>
      </w:pPr>
      <w:r w:rsidRPr="004E5A87">
        <w:t>JOINTLY OWNED RESULTS</w:t>
      </w:r>
    </w:p>
    <w:p w14:paraId="4A9452CA"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3738EA6C" w14:textId="77777777" w:rsidR="00790303" w:rsidRPr="004935FB" w:rsidRDefault="00790303" w:rsidP="00790303">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D85FF50" w14:textId="77777777" w:rsidR="00790303" w:rsidRPr="004E5A87" w:rsidRDefault="00790303" w:rsidP="00790303">
      <w:pPr>
        <w:pStyle w:val="BodyText"/>
        <w:numPr>
          <w:ilvl w:val="0"/>
          <w:numId w:val="15"/>
        </w:numPr>
        <w:ind w:left="0" w:firstLine="0"/>
      </w:pPr>
      <w:r w:rsidRPr="004E5A87">
        <w:t>PUBLIC RELATIONS</w:t>
      </w:r>
    </w:p>
    <w:p w14:paraId="38A05DE1" w14:textId="77777777"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14:paraId="7B3E54F4" w14:textId="77777777" w:rsidR="00790303" w:rsidRPr="004E5A87" w:rsidRDefault="00790303">
      <w:pPr>
        <w:pStyle w:val="BodyText"/>
      </w:pPr>
      <w:r>
        <w:t xml:space="preserve">2. </w:t>
      </w:r>
      <w:r w:rsidR="00366642">
        <w:t>EGI-InSPIRE</w:t>
      </w:r>
      <w:r w:rsidRPr="004E5A87">
        <w:t xml:space="preserve"> </w:t>
      </w:r>
      <w:r w:rsidRPr="007A4F0E">
        <w:t xml:space="preserve">and </w:t>
      </w:r>
      <w:r w:rsidR="00635973">
        <w:rPr>
          <w:bCs w:val="0"/>
        </w:rPr>
        <w:t xml:space="preserve">SHIWA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14:paraId="214E1B24" w14:textId="77777777" w:rsidR="00790303" w:rsidRPr="004E5A87" w:rsidRDefault="00790303" w:rsidP="00790303">
      <w:pPr>
        <w:pStyle w:val="BodyText"/>
        <w:numPr>
          <w:ilvl w:val="0"/>
          <w:numId w:val="15"/>
        </w:numPr>
        <w:ind w:left="0" w:firstLine="0"/>
      </w:pPr>
      <w:r w:rsidRPr="004E5A87">
        <w:t>CONFIDENTIALITY OF INFORMATION</w:t>
      </w:r>
    </w:p>
    <w:p w14:paraId="4C73E95A" w14:textId="77777777" w:rsidR="00790303" w:rsidRPr="0006534D" w:rsidRDefault="00790303">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15CC0128"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14:paraId="4E551EBE" w14:textId="77777777" w:rsidR="00790303" w:rsidRDefault="00790303" w:rsidP="00790303">
      <w:pPr>
        <w:pStyle w:val="BodyText"/>
        <w:numPr>
          <w:ilvl w:val="0"/>
          <w:numId w:val="15"/>
        </w:numPr>
        <w:ind w:left="0" w:firstLine="0"/>
      </w:pPr>
      <w:r w:rsidRPr="004E5A87">
        <w:t xml:space="preserve">LIABILITY </w:t>
      </w:r>
    </w:p>
    <w:p w14:paraId="3289363E"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F2AC7C"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CCFE137" w14:textId="77777777" w:rsidR="00790303" w:rsidRPr="004E5A87" w:rsidRDefault="00790303" w:rsidP="00790303">
      <w:pPr>
        <w:numPr>
          <w:ilvl w:val="0"/>
          <w:numId w:val="15"/>
        </w:numPr>
      </w:pPr>
      <w:r w:rsidRPr="00FA1A53">
        <w:t>PARTICIPATION IN SIMILAR ACTIVITIES</w:t>
      </w:r>
    </w:p>
    <w:p w14:paraId="4E0008D2" w14:textId="77777777" w:rsidR="00790303" w:rsidRDefault="00790303" w:rsidP="00790303">
      <w:proofErr w:type="gramStart"/>
      <w:r w:rsidRPr="00FA1A53">
        <w:t>1. Parties are not prevented by this MoU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366642">
        <w:t>-InSPIRE</w:t>
      </w:r>
      <w:r w:rsidRPr="00FA1A53">
        <w:t>.</w:t>
      </w:r>
    </w:p>
    <w:p w14:paraId="725F3448" w14:textId="77777777" w:rsidR="00790303" w:rsidRPr="00FA1A53" w:rsidRDefault="00790303" w:rsidP="00790303">
      <w:pPr>
        <w:sectPr w:rsidR="00790303" w:rsidRPr="00FA1A53" w:rsidSect="00484F13">
          <w:pgSz w:w="11906" w:h="16838"/>
          <w:pgMar w:top="1440" w:right="1440" w:bottom="1440" w:left="1440" w:header="708" w:footer="0" w:gutter="0"/>
          <w:cols w:space="708"/>
          <w:docGrid w:linePitch="360"/>
        </w:sectPr>
      </w:pPr>
    </w:p>
    <w:p w14:paraId="49659FBF" w14:textId="77777777" w:rsidR="00790303" w:rsidRPr="0006534D" w:rsidRDefault="00790303" w:rsidP="00790303">
      <w:pPr>
        <w:pStyle w:val="Heading7"/>
      </w:pPr>
      <w:bookmarkStart w:id="17" w:name="_Toc183246150"/>
      <w:r w:rsidRPr="0006534D">
        <w:lastRenderedPageBreak/>
        <w:t>Settlement of Disputes</w:t>
      </w:r>
      <w:bookmarkEnd w:id="17"/>
    </w:p>
    <w:p w14:paraId="5AAE4A50"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14:paraId="6B65B66D" w14:textId="77777777" w:rsidR="00790303" w:rsidRPr="0006534D" w:rsidRDefault="00790303">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8146BDC"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27A9EE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352FD94B"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14:paraId="07AFDB02"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0718E28" w14:textId="77777777" w:rsidR="00790303" w:rsidRPr="0006534D" w:rsidRDefault="00790303">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1F675160"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4A458" w14:textId="77777777" w:rsidR="00D529A9" w:rsidRDefault="00D529A9">
      <w:pPr>
        <w:spacing w:before="0" w:after="0"/>
      </w:pPr>
      <w:r>
        <w:separator/>
      </w:r>
    </w:p>
  </w:endnote>
  <w:endnote w:type="continuationSeparator" w:id="0">
    <w:p w14:paraId="2C49D56A" w14:textId="77777777" w:rsidR="00D529A9" w:rsidRDefault="00D529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0DEC" w14:textId="77777777" w:rsidR="00D529A9" w:rsidRDefault="00D529A9"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DBD9A5" w14:textId="77777777" w:rsidR="00D529A9" w:rsidRDefault="00D529A9"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529A9" w14:paraId="46592735" w14:textId="77777777">
      <w:tc>
        <w:tcPr>
          <w:tcW w:w="2764" w:type="dxa"/>
          <w:tcBorders>
            <w:top w:val="single" w:sz="8" w:space="0" w:color="000080"/>
          </w:tcBorders>
          <w:shd w:val="clear" w:color="auto" w:fill="auto"/>
        </w:tcPr>
        <w:p w14:paraId="3FA364C0" w14:textId="25D03286" w:rsidR="00D529A9" w:rsidRPr="00D26B2C" w:rsidRDefault="00484F13" w:rsidP="00D26B2C">
          <w:r>
            <w:t>22</w:t>
          </w:r>
          <w:r w:rsidR="00D529A9" w:rsidRPr="00D26B2C">
            <w:t>/11/2011</w:t>
          </w:r>
        </w:p>
      </w:tc>
      <w:tc>
        <w:tcPr>
          <w:tcW w:w="3827" w:type="dxa"/>
          <w:tcBorders>
            <w:top w:val="single" w:sz="8" w:space="0" w:color="000080"/>
          </w:tcBorders>
          <w:shd w:val="clear" w:color="auto" w:fill="auto"/>
        </w:tcPr>
        <w:p w14:paraId="7A5CE86C" w14:textId="77777777" w:rsidR="00D529A9" w:rsidRPr="00A0663C" w:rsidRDefault="00D529A9" w:rsidP="00A0663C"/>
      </w:tc>
      <w:tc>
        <w:tcPr>
          <w:tcW w:w="1559" w:type="dxa"/>
          <w:tcBorders>
            <w:top w:val="single" w:sz="8" w:space="0" w:color="000080"/>
          </w:tcBorders>
          <w:shd w:val="clear" w:color="auto" w:fill="auto"/>
        </w:tcPr>
        <w:p w14:paraId="594D6CCC" w14:textId="77777777" w:rsidR="00D529A9" w:rsidRPr="00A0663C" w:rsidRDefault="00D529A9" w:rsidP="00A0663C"/>
      </w:tc>
      <w:tc>
        <w:tcPr>
          <w:tcW w:w="992" w:type="dxa"/>
          <w:tcBorders>
            <w:top w:val="single" w:sz="8" w:space="0" w:color="000080"/>
          </w:tcBorders>
          <w:shd w:val="clear" w:color="auto" w:fill="auto"/>
        </w:tcPr>
        <w:p w14:paraId="0A53A7CD" w14:textId="77777777" w:rsidR="00D529A9" w:rsidRDefault="00D529A9">
          <w:pPr>
            <w:pStyle w:val="Footer"/>
            <w:snapToGrid w:val="0"/>
            <w:jc w:val="right"/>
          </w:pPr>
          <w:r>
            <w:fldChar w:fldCharType="begin"/>
          </w:r>
          <w:r>
            <w:instrText xml:space="preserve"> PAGE </w:instrText>
          </w:r>
          <w:r>
            <w:fldChar w:fldCharType="separate"/>
          </w:r>
          <w:r w:rsidR="00955DCE">
            <w:rPr>
              <w:noProof/>
            </w:rPr>
            <w:t>1</w:t>
          </w:r>
          <w:r>
            <w:fldChar w:fldCharType="end"/>
          </w:r>
          <w:r>
            <w:t xml:space="preserve"> / </w:t>
          </w:r>
          <w:r>
            <w:fldChar w:fldCharType="begin"/>
          </w:r>
          <w:r>
            <w:instrText xml:space="preserve"> NUMPAGES \*Arabic </w:instrText>
          </w:r>
          <w:r>
            <w:fldChar w:fldCharType="separate"/>
          </w:r>
          <w:r w:rsidR="00955DCE">
            <w:rPr>
              <w:noProof/>
            </w:rPr>
            <w:t>13</w:t>
          </w:r>
          <w:r>
            <w:fldChar w:fldCharType="end"/>
          </w:r>
        </w:p>
      </w:tc>
    </w:tr>
  </w:tbl>
  <w:p w14:paraId="6541FDE2" w14:textId="77777777" w:rsidR="00D529A9" w:rsidRDefault="00D529A9"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9963C" w14:textId="77777777" w:rsidR="00D529A9" w:rsidRDefault="00D529A9">
      <w:pPr>
        <w:spacing w:before="0" w:after="0"/>
      </w:pPr>
      <w:r>
        <w:separator/>
      </w:r>
    </w:p>
  </w:footnote>
  <w:footnote w:type="continuationSeparator" w:id="0">
    <w:p w14:paraId="33159919" w14:textId="77777777" w:rsidR="00D529A9" w:rsidRDefault="00D529A9">
      <w:pPr>
        <w:spacing w:before="0" w:after="0"/>
      </w:pPr>
      <w:r>
        <w:continuationSeparator/>
      </w:r>
    </w:p>
  </w:footnote>
  <w:footnote w:id="1">
    <w:p w14:paraId="65A90560" w14:textId="08979285" w:rsidR="00D529A9" w:rsidRPr="00DE3C37" w:rsidRDefault="00D529A9">
      <w:pPr>
        <w:pStyle w:val="FootnoteText"/>
        <w:rPr>
          <w:rFonts w:asciiTheme="majorHAnsi" w:hAnsiTheme="majorHAnsi"/>
          <w:sz w:val="16"/>
          <w:szCs w:val="16"/>
          <w:lang w:val="en-US"/>
        </w:rPr>
      </w:pPr>
      <w:r w:rsidRPr="00DE3C37">
        <w:rPr>
          <w:rStyle w:val="FootnoteReference"/>
          <w:rFonts w:asciiTheme="majorHAnsi" w:hAnsiTheme="majorHAnsi"/>
          <w:sz w:val="16"/>
          <w:szCs w:val="16"/>
        </w:rPr>
        <w:footnoteRef/>
      </w:r>
      <w:r w:rsidRPr="00DE3C37">
        <w:rPr>
          <w:rFonts w:asciiTheme="majorHAnsi" w:hAnsiTheme="majorHAnsi"/>
          <w:sz w:val="16"/>
          <w:szCs w:val="16"/>
        </w:rPr>
        <w:t xml:space="preserve"> </w:t>
      </w:r>
      <w:hyperlink r:id="rId1" w:history="1">
        <w:r w:rsidRPr="00DE3C37">
          <w:rPr>
            <w:rStyle w:val="Hyperlink"/>
            <w:rFonts w:asciiTheme="majorHAnsi" w:hAnsiTheme="majorHAnsi"/>
            <w:sz w:val="16"/>
            <w:szCs w:val="16"/>
          </w:rPr>
          <w:t>http://www.egi.eu/projects/egi-inspire/</w:t>
        </w:r>
      </w:hyperlink>
    </w:p>
  </w:footnote>
  <w:footnote w:id="2">
    <w:p w14:paraId="2040247F" w14:textId="77777777" w:rsidR="00D529A9" w:rsidRDefault="00D529A9" w:rsidP="00682C67">
      <w:pPr>
        <w:pStyle w:val="FootnoteText"/>
        <w:rPr>
          <w:rFonts w:ascii="Calibri" w:hAnsi="Calibri" w:cs="Calibri"/>
          <w:sz w:val="16"/>
          <w:szCs w:val="20"/>
          <w:lang w:eastAsia="fr-FR"/>
        </w:rPr>
      </w:pPr>
      <w:r>
        <w:rPr>
          <w:rStyle w:val="FootnoteReference"/>
          <w:rFonts w:ascii="Calibri" w:hAnsi="Calibri" w:cs="Calibri"/>
          <w:sz w:val="16"/>
        </w:rPr>
        <w:footnoteRef/>
      </w:r>
      <w:r>
        <w:rPr>
          <w:rFonts w:ascii="Calibri" w:hAnsi="Calibri" w:cs="Calibri"/>
          <w:sz w:val="16"/>
        </w:rPr>
        <w:t xml:space="preserve"> </w:t>
      </w:r>
      <w:hyperlink r:id="rId2" w:history="1">
        <w:r>
          <w:rPr>
            <w:rStyle w:val="Hyperlink"/>
            <w:rFonts w:ascii="Calibri" w:hAnsi="Calibri" w:cs="Calibri"/>
            <w:sz w:val="16"/>
          </w:rPr>
          <w:t>http://www.shiwa-workflow.eu</w:t>
        </w:r>
      </w:hyperlink>
      <w:r>
        <w:rPr>
          <w:rFonts w:ascii="Calibri" w:hAnsi="Calibri" w:cs="Calibri"/>
          <w:sz w:val="16"/>
        </w:rPr>
        <w:t xml:space="preserve"> </w:t>
      </w:r>
    </w:p>
  </w:footnote>
  <w:footnote w:id="3">
    <w:p w14:paraId="57C4CFD6" w14:textId="77777777" w:rsidR="00D529A9" w:rsidRDefault="00D529A9" w:rsidP="00790303">
      <w:pPr>
        <w:pStyle w:val="FootnoteText"/>
        <w:rPr>
          <w:sz w:val="16"/>
          <w:szCs w:val="16"/>
          <w:lang w:val="en-US"/>
        </w:rPr>
      </w:pPr>
      <w:r>
        <w:rPr>
          <w:rStyle w:val="FootnoteCharacters"/>
        </w:rPr>
        <w:footnoteRef/>
      </w:r>
      <w:r>
        <w:rPr>
          <w:sz w:val="16"/>
          <w:szCs w:val="16"/>
        </w:rPr>
        <w:t xml:space="preserve"> </w:t>
      </w:r>
      <w:r>
        <w:rPr>
          <w:sz w:val="16"/>
          <w:szCs w:val="16"/>
          <w:lang w:val="en-US"/>
        </w:rPr>
        <w:t>Party leading the activity is underlined.</w:t>
      </w:r>
    </w:p>
  </w:footnote>
  <w:footnote w:id="4">
    <w:p w14:paraId="34662B52" w14:textId="77777777" w:rsidR="00D529A9" w:rsidRPr="0005773A" w:rsidRDefault="00D529A9" w:rsidP="0005773A">
      <w:pPr>
        <w:pStyle w:val="FootnoteText"/>
        <w:rPr>
          <w:sz w:val="20"/>
          <w:szCs w:val="20"/>
        </w:rPr>
      </w:pPr>
      <w:r w:rsidRPr="0005773A">
        <w:rPr>
          <w:rStyle w:val="FootnoteReference"/>
          <w:sz w:val="20"/>
          <w:szCs w:val="20"/>
        </w:rPr>
        <w:footnoteRef/>
      </w:r>
      <w:r w:rsidRPr="0005773A">
        <w:rPr>
          <w:sz w:val="20"/>
          <w:szCs w:val="20"/>
        </w:rPr>
        <w:t xml:space="preserve"> </w:t>
      </w:r>
      <w:r w:rsidRPr="00866FE4">
        <w:rPr>
          <w:sz w:val="16"/>
          <w:szCs w:val="16"/>
          <w:lang w:val="en-US"/>
        </w:rPr>
        <w:t>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D529A9" w14:paraId="29510B4F" w14:textId="77777777">
      <w:trPr>
        <w:cantSplit/>
        <w:trHeight w:val="954"/>
        <w:jc w:val="center"/>
      </w:trPr>
      <w:tc>
        <w:tcPr>
          <w:tcW w:w="1918" w:type="dxa"/>
          <w:tcBorders>
            <w:bottom w:val="single" w:sz="8" w:space="0" w:color="000080"/>
          </w:tcBorders>
          <w:shd w:val="clear" w:color="auto" w:fill="auto"/>
        </w:tcPr>
        <w:p w14:paraId="689254B2" w14:textId="77777777" w:rsidR="00D529A9" w:rsidRPr="00420AFA" w:rsidRDefault="00D529A9">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25825F29" wp14:editId="15895EAC">
                <wp:extent cx="1113790" cy="850900"/>
                <wp:effectExtent l="0" t="0" r="3810" b="12700"/>
                <wp:docPr id="3" name="Picture 3"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50C822EE" w14:textId="77777777" w:rsidR="00D529A9" w:rsidRPr="005D6E45" w:rsidRDefault="00D529A9"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28F0DE60" w14:textId="77777777" w:rsidR="00D529A9" w:rsidRPr="005D6E45" w:rsidRDefault="00D529A9"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3B8FE184" w14:textId="77777777" w:rsidR="00D529A9" w:rsidRPr="00420AFA" w:rsidRDefault="00D529A9" w:rsidP="00790303">
          <w:pPr>
            <w:pStyle w:val="Header"/>
            <w:spacing w:before="0" w:after="0"/>
            <w:jc w:val="center"/>
            <w:rPr>
              <w:szCs w:val="24"/>
            </w:rPr>
          </w:pPr>
          <w:r>
            <w:rPr>
              <w:b/>
              <w:bCs/>
              <w:iCs/>
              <w:sz w:val="28"/>
              <w:szCs w:val="28"/>
            </w:rPr>
            <w:t>EGI-InSPIRE</w:t>
          </w:r>
          <w:r w:rsidRPr="005D6E45">
            <w:rPr>
              <w:b/>
              <w:bCs/>
              <w:iCs/>
              <w:sz w:val="28"/>
              <w:szCs w:val="28"/>
            </w:rPr>
            <w:t xml:space="preserve"> and</w:t>
          </w:r>
          <w:r>
            <w:rPr>
              <w:b/>
              <w:bCs/>
              <w:iCs/>
              <w:sz w:val="28"/>
              <w:szCs w:val="28"/>
            </w:rPr>
            <w:t xml:space="preserve"> </w:t>
          </w:r>
          <w:r w:rsidRPr="00EA4C74">
            <w:rPr>
              <w:b/>
              <w:bCs/>
              <w:iCs/>
              <w:sz w:val="28"/>
              <w:szCs w:val="28"/>
            </w:rPr>
            <w:t>SHIWA</w:t>
          </w:r>
        </w:p>
      </w:tc>
      <w:tc>
        <w:tcPr>
          <w:tcW w:w="2953" w:type="dxa"/>
          <w:tcBorders>
            <w:bottom w:val="single" w:sz="8" w:space="0" w:color="000080"/>
          </w:tcBorders>
          <w:shd w:val="clear" w:color="auto" w:fill="auto"/>
        </w:tcPr>
        <w:p w14:paraId="19CB5A39" w14:textId="77777777" w:rsidR="00D529A9" w:rsidRPr="00155801" w:rsidRDefault="00D529A9" w:rsidP="005F0795">
          <w:pPr>
            <w:pStyle w:val="DocDate"/>
            <w:snapToGrid w:val="0"/>
            <w:jc w:val="center"/>
            <w:rPr>
              <w:bCs/>
              <w:i/>
              <w:iCs/>
              <w:sz w:val="24"/>
              <w:highlight w:val="yellow"/>
            </w:rPr>
          </w:pPr>
          <w:r>
            <w:rPr>
              <w:noProof/>
              <w:lang w:eastAsia="en-US"/>
            </w:rPr>
            <w:drawing>
              <wp:anchor distT="0" distB="0" distL="114300" distR="114300" simplePos="0" relativeHeight="251658240" behindDoc="1" locked="0" layoutInCell="1" allowOverlap="1" wp14:anchorId="5201977E" wp14:editId="221DA0A8">
                <wp:simplePos x="0" y="0"/>
                <wp:positionH relativeFrom="column">
                  <wp:posOffset>48895</wp:posOffset>
                </wp:positionH>
                <wp:positionV relativeFrom="paragraph">
                  <wp:posOffset>-81915</wp:posOffset>
                </wp:positionV>
                <wp:extent cx="1364615" cy="912495"/>
                <wp:effectExtent l="0" t="0" r="6985" b="1905"/>
                <wp:wrapTight wrapText="bothSides">
                  <wp:wrapPolygon edited="0">
                    <wp:start x="0" y="0"/>
                    <wp:lineTo x="0" y="21194"/>
                    <wp:lineTo x="21409" y="21194"/>
                    <wp:lineTo x="214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64615" cy="912495"/>
                        </a:xfrm>
                        <a:prstGeom prst="rect">
                          <a:avLst/>
                        </a:prstGeom>
                      </pic:spPr>
                    </pic:pic>
                  </a:graphicData>
                </a:graphic>
              </wp:anchor>
            </w:drawing>
          </w:r>
          <w:r w:rsidRPr="001A36FC">
            <w:rPr>
              <w:bCs/>
              <w:i/>
              <w:iCs/>
              <w:sz w:val="24"/>
              <w:lang w:val="en-GB"/>
            </w:rPr>
            <w:t xml:space="preserve">        </w:t>
          </w:r>
          <w:r>
            <w:rPr>
              <w:bCs/>
              <w:i/>
              <w:iCs/>
              <w:sz w:val="24"/>
              <w:highlight w:val="yellow"/>
              <w:lang w:val="en-GB"/>
            </w:rPr>
            <w:t xml:space="preserve"> </w:t>
          </w:r>
        </w:p>
      </w:tc>
    </w:tr>
  </w:tbl>
  <w:p w14:paraId="252B9DEF" w14:textId="77777777" w:rsidR="00D529A9" w:rsidRPr="00DE3C37" w:rsidRDefault="00D529A9" w:rsidP="00DE3C37">
    <w:pPr>
      <w:ind w:firstLine="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4351A3"/>
    <w:multiLevelType w:val="hybridMultilevel"/>
    <w:tmpl w:val="2458AE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9909DD"/>
    <w:multiLevelType w:val="hybridMultilevel"/>
    <w:tmpl w:val="02FCD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57653"/>
    <w:multiLevelType w:val="hybridMultilevel"/>
    <w:tmpl w:val="498A8866"/>
    <w:lvl w:ilvl="0" w:tplc="040E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nsid w:val="7F787894"/>
    <w:multiLevelType w:val="hybridMultilevel"/>
    <w:tmpl w:val="4FC4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5"/>
  </w:num>
  <w:num w:numId="8">
    <w:abstractNumId w:val="6"/>
  </w:num>
  <w:num w:numId="9">
    <w:abstractNumId w:val="15"/>
  </w:num>
  <w:num w:numId="10">
    <w:abstractNumId w:val="20"/>
  </w:num>
  <w:num w:numId="11">
    <w:abstractNumId w:val="18"/>
  </w:num>
  <w:num w:numId="12">
    <w:abstractNumId w:val="36"/>
  </w:num>
  <w:num w:numId="13">
    <w:abstractNumId w:val="25"/>
  </w:num>
  <w:num w:numId="14">
    <w:abstractNumId w:val="7"/>
  </w:num>
  <w:num w:numId="15">
    <w:abstractNumId w:val="12"/>
  </w:num>
  <w:num w:numId="16">
    <w:abstractNumId w:val="11"/>
  </w:num>
  <w:num w:numId="17">
    <w:abstractNumId w:val="29"/>
  </w:num>
  <w:num w:numId="18">
    <w:abstractNumId w:val="31"/>
  </w:num>
  <w:num w:numId="19">
    <w:abstractNumId w:val="23"/>
  </w:num>
  <w:num w:numId="20">
    <w:abstractNumId w:val="14"/>
  </w:num>
  <w:num w:numId="21">
    <w:abstractNumId w:val="26"/>
  </w:num>
  <w:num w:numId="22">
    <w:abstractNumId w:val="17"/>
  </w:num>
  <w:num w:numId="23">
    <w:abstractNumId w:val="19"/>
  </w:num>
  <w:num w:numId="24">
    <w:abstractNumId w:val="10"/>
  </w:num>
  <w:num w:numId="25">
    <w:abstractNumId w:val="13"/>
  </w:num>
  <w:num w:numId="26">
    <w:abstractNumId w:val="24"/>
  </w:num>
  <w:num w:numId="27">
    <w:abstractNumId w:val="8"/>
  </w:num>
  <w:num w:numId="28">
    <w:abstractNumId w:val="32"/>
  </w:num>
  <w:num w:numId="29">
    <w:abstractNumId w:val="0"/>
  </w:num>
  <w:num w:numId="30">
    <w:abstractNumId w:val="16"/>
  </w:num>
  <w:num w:numId="31">
    <w:abstractNumId w:val="28"/>
  </w:num>
  <w:num w:numId="32">
    <w:abstractNumId w:val="33"/>
  </w:num>
  <w:num w:numId="33">
    <w:abstractNumId w:val="30"/>
  </w:num>
  <w:num w:numId="34">
    <w:abstractNumId w:val="34"/>
  </w:num>
  <w:num w:numId="35">
    <w:abstractNumId w:val="18"/>
  </w:num>
  <w:num w:numId="36">
    <w:abstractNumId w:val="9"/>
  </w:num>
  <w:num w:numId="37">
    <w:abstractNumId w:val="27"/>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525E"/>
    <w:rsid w:val="000202C6"/>
    <w:rsid w:val="000269CE"/>
    <w:rsid w:val="00044397"/>
    <w:rsid w:val="0005773A"/>
    <w:rsid w:val="00065D52"/>
    <w:rsid w:val="00080B3F"/>
    <w:rsid w:val="00090F5E"/>
    <w:rsid w:val="000B6C8A"/>
    <w:rsid w:val="000C30BA"/>
    <w:rsid w:val="000C7AC3"/>
    <w:rsid w:val="000D2A81"/>
    <w:rsid w:val="000E2F39"/>
    <w:rsid w:val="00110AD2"/>
    <w:rsid w:val="00112FAE"/>
    <w:rsid w:val="00135933"/>
    <w:rsid w:val="001466E1"/>
    <w:rsid w:val="00187EFF"/>
    <w:rsid w:val="001926E1"/>
    <w:rsid w:val="00193551"/>
    <w:rsid w:val="001A36FC"/>
    <w:rsid w:val="001B13E7"/>
    <w:rsid w:val="001C2C41"/>
    <w:rsid w:val="001D5F4F"/>
    <w:rsid w:val="001E53C6"/>
    <w:rsid w:val="001F7229"/>
    <w:rsid w:val="00217EAF"/>
    <w:rsid w:val="0022216A"/>
    <w:rsid w:val="00223600"/>
    <w:rsid w:val="002604AA"/>
    <w:rsid w:val="00267938"/>
    <w:rsid w:val="00295D77"/>
    <w:rsid w:val="002B49C1"/>
    <w:rsid w:val="00311863"/>
    <w:rsid w:val="00333AF4"/>
    <w:rsid w:val="00333CC0"/>
    <w:rsid w:val="003361AB"/>
    <w:rsid w:val="0033686D"/>
    <w:rsid w:val="00340887"/>
    <w:rsid w:val="003526FE"/>
    <w:rsid w:val="00366642"/>
    <w:rsid w:val="003678ED"/>
    <w:rsid w:val="003708E9"/>
    <w:rsid w:val="00373198"/>
    <w:rsid w:val="00375181"/>
    <w:rsid w:val="00384B78"/>
    <w:rsid w:val="0039469B"/>
    <w:rsid w:val="003C1E21"/>
    <w:rsid w:val="003C6CA5"/>
    <w:rsid w:val="003D1B1C"/>
    <w:rsid w:val="003E3ECD"/>
    <w:rsid w:val="003F5CF4"/>
    <w:rsid w:val="00412E0F"/>
    <w:rsid w:val="00425787"/>
    <w:rsid w:val="0043279F"/>
    <w:rsid w:val="004361BD"/>
    <w:rsid w:val="00457441"/>
    <w:rsid w:val="00463AFF"/>
    <w:rsid w:val="00471C9F"/>
    <w:rsid w:val="004806B2"/>
    <w:rsid w:val="00484F13"/>
    <w:rsid w:val="004A7BDF"/>
    <w:rsid w:val="004B3B76"/>
    <w:rsid w:val="004B5FA4"/>
    <w:rsid w:val="004C2A77"/>
    <w:rsid w:val="004D7BB8"/>
    <w:rsid w:val="004E190D"/>
    <w:rsid w:val="004F131B"/>
    <w:rsid w:val="004F6D5B"/>
    <w:rsid w:val="005039D9"/>
    <w:rsid w:val="00511B42"/>
    <w:rsid w:val="00513E78"/>
    <w:rsid w:val="00516BB2"/>
    <w:rsid w:val="00520E20"/>
    <w:rsid w:val="005226A4"/>
    <w:rsid w:val="00546C19"/>
    <w:rsid w:val="005678BD"/>
    <w:rsid w:val="005802D0"/>
    <w:rsid w:val="005822AB"/>
    <w:rsid w:val="00583E99"/>
    <w:rsid w:val="005910DA"/>
    <w:rsid w:val="005A36BF"/>
    <w:rsid w:val="005C4218"/>
    <w:rsid w:val="005D66BF"/>
    <w:rsid w:val="005F0795"/>
    <w:rsid w:val="005F7E93"/>
    <w:rsid w:val="0060702F"/>
    <w:rsid w:val="00635973"/>
    <w:rsid w:val="00650E2A"/>
    <w:rsid w:val="00682C67"/>
    <w:rsid w:val="006951F9"/>
    <w:rsid w:val="00696C85"/>
    <w:rsid w:val="006B2B45"/>
    <w:rsid w:val="006D422B"/>
    <w:rsid w:val="006F3410"/>
    <w:rsid w:val="00700EA8"/>
    <w:rsid w:val="007035B9"/>
    <w:rsid w:val="00704BF0"/>
    <w:rsid w:val="007100D2"/>
    <w:rsid w:val="007168DD"/>
    <w:rsid w:val="00765361"/>
    <w:rsid w:val="00776396"/>
    <w:rsid w:val="00776C80"/>
    <w:rsid w:val="00787E57"/>
    <w:rsid w:val="0079000E"/>
    <w:rsid w:val="00790303"/>
    <w:rsid w:val="00793787"/>
    <w:rsid w:val="007A7DA3"/>
    <w:rsid w:val="007C363E"/>
    <w:rsid w:val="007E4B7A"/>
    <w:rsid w:val="0080178E"/>
    <w:rsid w:val="008072E6"/>
    <w:rsid w:val="0081525F"/>
    <w:rsid w:val="00824FD6"/>
    <w:rsid w:val="008273B8"/>
    <w:rsid w:val="00837A1A"/>
    <w:rsid w:val="00845391"/>
    <w:rsid w:val="00845FC4"/>
    <w:rsid w:val="00866FE4"/>
    <w:rsid w:val="00877D62"/>
    <w:rsid w:val="0089170C"/>
    <w:rsid w:val="00892B9E"/>
    <w:rsid w:val="008C3009"/>
    <w:rsid w:val="008C6378"/>
    <w:rsid w:val="008F349E"/>
    <w:rsid w:val="0090335C"/>
    <w:rsid w:val="009066C9"/>
    <w:rsid w:val="0093428B"/>
    <w:rsid w:val="0093750E"/>
    <w:rsid w:val="009434A7"/>
    <w:rsid w:val="0094399B"/>
    <w:rsid w:val="009462EE"/>
    <w:rsid w:val="00951909"/>
    <w:rsid w:val="009557D2"/>
    <w:rsid w:val="00955DCE"/>
    <w:rsid w:val="0096008B"/>
    <w:rsid w:val="00961E8A"/>
    <w:rsid w:val="00962202"/>
    <w:rsid w:val="009641A0"/>
    <w:rsid w:val="009767E6"/>
    <w:rsid w:val="00991372"/>
    <w:rsid w:val="009C155D"/>
    <w:rsid w:val="009D14A0"/>
    <w:rsid w:val="009D1952"/>
    <w:rsid w:val="009D621A"/>
    <w:rsid w:val="009E11CC"/>
    <w:rsid w:val="009F5DAA"/>
    <w:rsid w:val="00A01DE4"/>
    <w:rsid w:val="00A0663C"/>
    <w:rsid w:val="00A11222"/>
    <w:rsid w:val="00A210ED"/>
    <w:rsid w:val="00A5725A"/>
    <w:rsid w:val="00A6570A"/>
    <w:rsid w:val="00AB6D9E"/>
    <w:rsid w:val="00AD35FF"/>
    <w:rsid w:val="00B01D0B"/>
    <w:rsid w:val="00B32EAD"/>
    <w:rsid w:val="00B33E3D"/>
    <w:rsid w:val="00B33F5B"/>
    <w:rsid w:val="00B46AC2"/>
    <w:rsid w:val="00B66049"/>
    <w:rsid w:val="00BB3571"/>
    <w:rsid w:val="00BB489E"/>
    <w:rsid w:val="00BB6853"/>
    <w:rsid w:val="00BC6534"/>
    <w:rsid w:val="00BC6F40"/>
    <w:rsid w:val="00BE516A"/>
    <w:rsid w:val="00BF0CBA"/>
    <w:rsid w:val="00BF22EF"/>
    <w:rsid w:val="00BF24EE"/>
    <w:rsid w:val="00C30A4D"/>
    <w:rsid w:val="00C345B1"/>
    <w:rsid w:val="00C35CCC"/>
    <w:rsid w:val="00C80695"/>
    <w:rsid w:val="00C83782"/>
    <w:rsid w:val="00C901FA"/>
    <w:rsid w:val="00CA516A"/>
    <w:rsid w:val="00CE2453"/>
    <w:rsid w:val="00CF3BA1"/>
    <w:rsid w:val="00CF4AFA"/>
    <w:rsid w:val="00CF6691"/>
    <w:rsid w:val="00D26B2C"/>
    <w:rsid w:val="00D26C67"/>
    <w:rsid w:val="00D33F6B"/>
    <w:rsid w:val="00D4166A"/>
    <w:rsid w:val="00D529A9"/>
    <w:rsid w:val="00D53B06"/>
    <w:rsid w:val="00D56F68"/>
    <w:rsid w:val="00D607D4"/>
    <w:rsid w:val="00D7668C"/>
    <w:rsid w:val="00D8028C"/>
    <w:rsid w:val="00D820B0"/>
    <w:rsid w:val="00D85520"/>
    <w:rsid w:val="00D8689A"/>
    <w:rsid w:val="00D954B9"/>
    <w:rsid w:val="00DB2ECE"/>
    <w:rsid w:val="00DC66D7"/>
    <w:rsid w:val="00DE3C37"/>
    <w:rsid w:val="00DF5D95"/>
    <w:rsid w:val="00E13483"/>
    <w:rsid w:val="00E2393A"/>
    <w:rsid w:val="00E27F7B"/>
    <w:rsid w:val="00E335BD"/>
    <w:rsid w:val="00E348D8"/>
    <w:rsid w:val="00E833C6"/>
    <w:rsid w:val="00E95917"/>
    <w:rsid w:val="00EA4C74"/>
    <w:rsid w:val="00EC10E0"/>
    <w:rsid w:val="00EC43B7"/>
    <w:rsid w:val="00EC7749"/>
    <w:rsid w:val="00ED0F9E"/>
    <w:rsid w:val="00ED3A4E"/>
    <w:rsid w:val="00EE1512"/>
    <w:rsid w:val="00EE29F5"/>
    <w:rsid w:val="00EF70D2"/>
    <w:rsid w:val="00F034D7"/>
    <w:rsid w:val="00F124BB"/>
    <w:rsid w:val="00F15683"/>
    <w:rsid w:val="00F23504"/>
    <w:rsid w:val="00F8408F"/>
    <w:rsid w:val="00F970B5"/>
    <w:rsid w:val="00FB0A15"/>
    <w:rsid w:val="00FB6F4B"/>
    <w:rsid w:val="00FC41B9"/>
    <w:rsid w:val="00FE19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8C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34564064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62758368">
      <w:bodyDiv w:val="1"/>
      <w:marLeft w:val="0"/>
      <w:marRight w:val="0"/>
      <w:marTop w:val="0"/>
      <w:marBottom w:val="0"/>
      <w:divBdr>
        <w:top w:val="none" w:sz="0" w:space="0" w:color="auto"/>
        <w:left w:val="none" w:sz="0" w:space="0" w:color="auto"/>
        <w:bottom w:val="none" w:sz="0" w:space="0" w:color="auto"/>
        <w:right w:val="none" w:sz="0" w:space="0" w:color="auto"/>
      </w:divBdr>
    </w:div>
    <w:div w:id="1394304789">
      <w:bodyDiv w:val="1"/>
      <w:marLeft w:val="0"/>
      <w:marRight w:val="0"/>
      <w:marTop w:val="0"/>
      <w:marBottom w:val="0"/>
      <w:divBdr>
        <w:top w:val="none" w:sz="0" w:space="0" w:color="auto"/>
        <w:left w:val="none" w:sz="0" w:space="0" w:color="auto"/>
        <w:bottom w:val="none" w:sz="0" w:space="0" w:color="auto"/>
        <w:right w:val="none" w:sz="0" w:space="0" w:color="auto"/>
      </w:divBdr>
    </w:div>
    <w:div w:id="1646812546">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904753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shiwa-workflow.eu/documents/10753/10933/SHIWAFactSheet.pdf?version=1.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Glossary" TargetMode="External"/><Relationship Id="rId10" Type="http://schemas.openxmlformats.org/officeDocument/2006/relationships/hyperlink" Target="https://wiki.egi.eu/wiki/Glossa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gi.eu/projects/egi-inspire/" TargetMode="External"/><Relationship Id="rId2"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53D0-8AA2-E943-AE3E-EDE23ABD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4390</Words>
  <Characters>25026</Characters>
  <Application>Microsoft Macintosh Word</Application>
  <DocSecurity>0</DocSecurity>
  <Lines>208</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6</cp:revision>
  <cp:lastPrinted>2011-11-22T08:27:00Z</cp:lastPrinted>
  <dcterms:created xsi:type="dcterms:W3CDTF">2011-11-18T13:40:00Z</dcterms:created>
  <dcterms:modified xsi:type="dcterms:W3CDTF">2011-11-22T08:27:00Z</dcterms:modified>
</cp:coreProperties>
</file>