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C80E85A" w:rsidR="006D1955" w:rsidRPr="00241BEA" w:rsidRDefault="00C462B6" w:rsidP="0063063E">
            <w:pPr>
              <w:snapToGrid w:val="0"/>
              <w:spacing w:before="120"/>
              <w:jc w:val="left"/>
              <w:rPr>
                <w:rFonts w:asciiTheme="minorHAnsi" w:hAnsiTheme="minorHAnsi" w:cs="Open Sans"/>
                <w:sz w:val="20"/>
              </w:rPr>
            </w:pPr>
            <w:r w:rsidRPr="00241BEA">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Provider</w:t>
            </w:r>
          </w:p>
        </w:tc>
        <w:tc>
          <w:tcPr>
            <w:tcW w:w="3968" w:type="dxa"/>
            <w:shd w:val="clear" w:color="auto" w:fill="auto"/>
            <w:vAlign w:val="center"/>
          </w:tcPr>
          <w:p w14:paraId="53394D31" w14:textId="462420AA" w:rsidR="006D1955" w:rsidRPr="00241BEA" w:rsidRDefault="002C551F" w:rsidP="0063063E">
            <w:pPr>
              <w:snapToGrid w:val="0"/>
              <w:spacing w:before="120"/>
              <w:jc w:val="left"/>
              <w:rPr>
                <w:rFonts w:asciiTheme="minorHAnsi" w:hAnsiTheme="minorHAnsi" w:cs="Open Sans"/>
                <w:b/>
                <w:sz w:val="20"/>
              </w:rPr>
            </w:pPr>
            <w:r w:rsidRPr="00241BEA">
              <w:rPr>
                <w:b/>
                <w:sz w:val="20"/>
                <w:highlight w:val="yellow"/>
              </w:rPr>
              <w:t>[provider name]</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241BEA" w:rsidRDefault="003F375A" w:rsidP="0053196A">
            <w:pPr>
              <w:snapToGrid w:val="0"/>
              <w:spacing w:before="120"/>
              <w:rPr>
                <w:rFonts w:asciiTheme="minorHAnsi" w:hAnsiTheme="minorHAnsi" w:cs="Open Sans"/>
                <w:b/>
                <w:sz w:val="20"/>
              </w:rPr>
            </w:pPr>
            <w:r w:rsidRPr="00241BEA">
              <w:rPr>
                <w:rFonts w:asciiTheme="minorHAnsi" w:hAnsiTheme="minorHAnsi" w:cs="Open Sans"/>
                <w:b/>
                <w:sz w:val="20"/>
              </w:rPr>
              <w:t>User</w:t>
            </w:r>
          </w:p>
        </w:tc>
        <w:tc>
          <w:tcPr>
            <w:tcW w:w="3968" w:type="dxa"/>
            <w:shd w:val="clear" w:color="auto" w:fill="auto"/>
            <w:vAlign w:val="center"/>
          </w:tcPr>
          <w:p w14:paraId="10BF0992" w14:textId="5F3A5A5F" w:rsidR="003F375A"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sz w:val="20"/>
                <w:highlight w:val="yellow"/>
              </w:rPr>
              <w:t>[User community]/[VO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49FF3CD3" w:rsidR="006D1955" w:rsidRPr="00241BEA" w:rsidRDefault="00241BEA" w:rsidP="0053196A">
            <w:pPr>
              <w:snapToGrid w:val="0"/>
              <w:spacing w:before="120"/>
              <w:rPr>
                <w:rFonts w:asciiTheme="minorHAnsi" w:hAnsiTheme="minorHAnsi" w:cs="Open Sans"/>
                <w:b/>
                <w:sz w:val="20"/>
              </w:rPr>
            </w:pPr>
            <w:r w:rsidRPr="00241BEA">
              <w:rPr>
                <w:b/>
                <w:sz w:val="20"/>
              </w:rPr>
              <w:t>First day of service delivery</w:t>
            </w:r>
          </w:p>
        </w:tc>
        <w:tc>
          <w:tcPr>
            <w:tcW w:w="3968" w:type="dxa"/>
            <w:shd w:val="clear" w:color="auto" w:fill="auto"/>
            <w:vAlign w:val="center"/>
          </w:tcPr>
          <w:p w14:paraId="2FDCD133" w14:textId="4B25FFE2" w:rsidR="006D1955"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2E01667C" w:rsidR="006D1955" w:rsidRPr="00241BEA" w:rsidRDefault="00241BEA" w:rsidP="0053196A">
            <w:pPr>
              <w:snapToGrid w:val="0"/>
              <w:spacing w:before="120"/>
              <w:rPr>
                <w:rFonts w:asciiTheme="minorHAnsi" w:hAnsiTheme="minorHAnsi" w:cs="Open Sans"/>
                <w:b/>
                <w:sz w:val="20"/>
              </w:rPr>
            </w:pPr>
            <w:r w:rsidRPr="00241BEA">
              <w:rPr>
                <w:b/>
                <w:sz w:val="20"/>
              </w:rPr>
              <w:t>Last day of service delivery</w:t>
            </w:r>
          </w:p>
        </w:tc>
        <w:tc>
          <w:tcPr>
            <w:tcW w:w="3968" w:type="dxa"/>
            <w:shd w:val="clear" w:color="auto" w:fill="auto"/>
            <w:vAlign w:val="center"/>
          </w:tcPr>
          <w:p w14:paraId="439A766F" w14:textId="050A25DE" w:rsidR="006D1955" w:rsidRPr="00241BEA" w:rsidRDefault="002C551F" w:rsidP="0053196A">
            <w:pPr>
              <w:pStyle w:val="DocDate"/>
              <w:snapToGrid w:val="0"/>
              <w:jc w:val="left"/>
              <w:rPr>
                <w:rFonts w:asciiTheme="minorHAnsi" w:hAnsiTheme="minorHAnsi" w:cs="Open Sans"/>
                <w:sz w:val="20"/>
              </w:rPr>
            </w:pPr>
            <w:r w:rsidRPr="00241BEA">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Status</w:t>
            </w:r>
          </w:p>
        </w:tc>
        <w:tc>
          <w:tcPr>
            <w:tcW w:w="3968" w:type="dxa"/>
            <w:shd w:val="clear" w:color="auto" w:fill="auto"/>
            <w:vAlign w:val="center"/>
          </w:tcPr>
          <w:p w14:paraId="0BCA1EEF" w14:textId="43DFD2FF" w:rsidR="006D1955"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3DDA0ECD" w:rsidR="006D1955" w:rsidRPr="00241BEA" w:rsidRDefault="00241BEA" w:rsidP="0053196A">
            <w:pPr>
              <w:snapToGrid w:val="0"/>
              <w:spacing w:before="120"/>
              <w:rPr>
                <w:rFonts w:asciiTheme="minorHAnsi" w:hAnsiTheme="minorHAnsi" w:cs="Open Sans"/>
                <w:b/>
                <w:sz w:val="20"/>
              </w:rPr>
            </w:pPr>
            <w:r w:rsidRPr="00241BEA">
              <w:rPr>
                <w:b/>
                <w:sz w:val="20"/>
              </w:rPr>
              <w:t>Agreement finalization date</w:t>
            </w:r>
          </w:p>
        </w:tc>
        <w:tc>
          <w:tcPr>
            <w:tcW w:w="3968" w:type="dxa"/>
            <w:shd w:val="clear" w:color="auto" w:fill="auto"/>
            <w:vAlign w:val="center"/>
          </w:tcPr>
          <w:p w14:paraId="3297CBFF" w14:textId="727DD330" w:rsidR="006D1955" w:rsidRPr="00241BEA" w:rsidRDefault="002C551F" w:rsidP="0053196A">
            <w:pPr>
              <w:pStyle w:val="DocDate"/>
              <w:snapToGrid w:val="0"/>
              <w:jc w:val="left"/>
              <w:rPr>
                <w:rFonts w:asciiTheme="minorHAnsi" w:hAnsiTheme="minorHAnsi" w:cs="Open Sans"/>
                <w:b w:val="0"/>
                <w:sz w:val="20"/>
                <w:highlight w:val="yellow"/>
              </w:rPr>
            </w:pPr>
            <w:r w:rsidRPr="00241BEA">
              <w:rPr>
                <w:rFonts w:asciiTheme="minorHAnsi" w:hAnsiTheme="minorHAnsi" w:cs="Open Sans"/>
                <w:b w:val="0"/>
                <w:sz w:val="2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6D1955" w:rsidRPr="00241BEA" w:rsidRDefault="001C1B39" w:rsidP="0053196A">
            <w:pPr>
              <w:pStyle w:val="Intestazione"/>
              <w:snapToGrid w:val="0"/>
              <w:spacing w:before="120" w:after="120"/>
              <w:rPr>
                <w:rFonts w:asciiTheme="minorHAnsi" w:hAnsiTheme="minorHAnsi" w:cs="Open Sans"/>
                <w:b/>
                <w:sz w:val="20"/>
              </w:rPr>
            </w:pPr>
            <w:r w:rsidRPr="00241BEA">
              <w:rPr>
                <w:rFonts w:asciiTheme="minorHAnsi" w:hAnsiTheme="minorHAnsi" w:cs="Open Sans"/>
                <w:b/>
                <w:sz w:val="20"/>
              </w:rPr>
              <w:t>S</w:t>
            </w:r>
            <w:r w:rsidR="00D647EA" w:rsidRPr="00241BEA">
              <w:rPr>
                <w:rFonts w:asciiTheme="minorHAnsi" w:hAnsiTheme="minorHAnsi" w:cs="Open Sans"/>
                <w:b/>
                <w:sz w:val="20"/>
              </w:rPr>
              <w:t>LA</w:t>
            </w:r>
            <w:r w:rsidR="006D1955" w:rsidRPr="00241BEA">
              <w:rPr>
                <w:rFonts w:asciiTheme="minorHAnsi" w:eastAsia="Calibri" w:hAnsiTheme="minorHAnsi" w:cs="Open Sans"/>
                <w:b/>
                <w:sz w:val="20"/>
              </w:rPr>
              <w:t xml:space="preserve"> </w:t>
            </w:r>
            <w:r w:rsidR="006D1955" w:rsidRPr="00241BEA">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7E52342D" w:rsidR="006D1955" w:rsidRPr="00241BEA" w:rsidRDefault="002C551F" w:rsidP="0053196A">
            <w:pPr>
              <w:pStyle w:val="DocDate"/>
              <w:snapToGrid w:val="0"/>
              <w:jc w:val="left"/>
              <w:rPr>
                <w:rFonts w:asciiTheme="minorHAnsi" w:hAnsiTheme="minorHAnsi" w:cs="Open Sans"/>
                <w:sz w:val="20"/>
                <w:highlight w:val="yellow"/>
              </w:rPr>
            </w:pPr>
            <w:r w:rsidRPr="00241BEA">
              <w:rPr>
                <w:rFonts w:asciiTheme="minorHAnsi" w:hAnsiTheme="minorHAnsi" w:cs="Open Sans"/>
                <w:b w:val="0"/>
                <w:sz w:val="20"/>
                <w:highlight w:val="yellow"/>
              </w:rPr>
              <w:t>[link to grant in e-grant]</w:t>
            </w:r>
          </w:p>
        </w:tc>
      </w:tr>
    </w:tbl>
    <w:p w14:paraId="06AC9441" w14:textId="4A07C42F" w:rsidR="00835E24" w:rsidRDefault="00835E24">
      <w:pPr>
        <w:spacing w:after="200"/>
        <w:jc w:val="left"/>
      </w:pPr>
    </w:p>
    <w:p w14:paraId="00F75921" w14:textId="77777777" w:rsidR="00A82398" w:rsidRDefault="00A82398">
      <w:pPr>
        <w:spacing w:after="200"/>
        <w:jc w:val="left"/>
      </w:pPr>
    </w:p>
    <w:p w14:paraId="25C02535" w14:textId="77777777" w:rsidR="00EC504F" w:rsidRPr="00E04C11" w:rsidRDefault="00EC504F" w:rsidP="00EC504F">
      <w:pPr>
        <w:rPr>
          <w:b/>
          <w:color w:val="4F81BD" w:themeColor="accent1"/>
        </w:rPr>
      </w:pPr>
      <w:bookmarkStart w:id="0" w:name="_GoBack"/>
      <w:bookmarkEnd w:id="0"/>
      <w:r w:rsidRPr="00E04C11">
        <w:rPr>
          <w:b/>
          <w:color w:val="4F81BD" w:themeColor="accent1"/>
        </w:rPr>
        <w:lastRenderedPageBreak/>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essunaspaziatura"/>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EC504F" w:rsidRPr="003E39C7" w14:paraId="51BEF978" w14:textId="77777777" w:rsidTr="00592516">
        <w:tc>
          <w:tcPr>
            <w:tcW w:w="817" w:type="dxa"/>
            <w:shd w:val="clear" w:color="auto" w:fill="auto"/>
          </w:tcPr>
          <w:p w14:paraId="027EC6C0" w14:textId="38A3994C" w:rsidR="00EC504F" w:rsidRPr="002E5F1F" w:rsidRDefault="00EC504F" w:rsidP="0053196A">
            <w:pPr>
              <w:pStyle w:val="Nessunaspaziatura"/>
              <w:rPr>
                <w:b/>
              </w:rPr>
            </w:pPr>
          </w:p>
        </w:tc>
        <w:tc>
          <w:tcPr>
            <w:tcW w:w="1418" w:type="dxa"/>
            <w:shd w:val="clear" w:color="auto" w:fill="auto"/>
          </w:tcPr>
          <w:p w14:paraId="549B6DAB" w14:textId="6E727947" w:rsidR="00EC504F" w:rsidRDefault="00EC504F" w:rsidP="0053196A">
            <w:pPr>
              <w:pStyle w:val="Nessunaspaziatura"/>
            </w:pPr>
          </w:p>
        </w:tc>
        <w:tc>
          <w:tcPr>
            <w:tcW w:w="4536" w:type="dxa"/>
            <w:shd w:val="clear" w:color="auto" w:fill="auto"/>
          </w:tcPr>
          <w:p w14:paraId="69CB229F" w14:textId="0F52E1EF" w:rsidR="00EC504F" w:rsidRDefault="00EC504F" w:rsidP="0053196A">
            <w:pPr>
              <w:pStyle w:val="Nessunaspaziatura"/>
            </w:pPr>
          </w:p>
        </w:tc>
        <w:tc>
          <w:tcPr>
            <w:tcW w:w="2471" w:type="dxa"/>
            <w:shd w:val="clear" w:color="auto" w:fill="auto"/>
          </w:tcPr>
          <w:p w14:paraId="285EBEE8" w14:textId="77777777" w:rsidR="00592516" w:rsidRPr="00975982" w:rsidRDefault="00C462B6" w:rsidP="0053196A">
            <w:pPr>
              <w:pStyle w:val="Nessunaspaziatura"/>
              <w:rPr>
                <w:lang w:val="it-IT"/>
              </w:rPr>
            </w:pPr>
            <w:proofErr w:type="spellStart"/>
            <w:r w:rsidRPr="00975982">
              <w:rPr>
                <w:lang w:val="it-IT"/>
              </w:rPr>
              <w:t>Małgorzata</w:t>
            </w:r>
            <w:proofErr w:type="spellEnd"/>
            <w:r w:rsidRPr="00975982">
              <w:rPr>
                <w:lang w:val="it-IT"/>
              </w:rPr>
              <w:t xml:space="preserve"> </w:t>
            </w:r>
            <w:proofErr w:type="spellStart"/>
            <w:r w:rsidRPr="00975982">
              <w:rPr>
                <w:lang w:val="it-IT"/>
              </w:rPr>
              <w:t>Krakowian</w:t>
            </w:r>
            <w:proofErr w:type="spellEnd"/>
          </w:p>
          <w:p w14:paraId="30FC1504" w14:textId="43A38E88" w:rsidR="00C462B6" w:rsidRPr="00975982" w:rsidRDefault="003E39C7" w:rsidP="0053196A">
            <w:pPr>
              <w:pStyle w:val="Nessunaspaziatura"/>
              <w:rPr>
                <w:lang w:val="it-IT"/>
              </w:rPr>
            </w:pPr>
            <w:r>
              <w:rPr>
                <w:lang w:val="it-IT"/>
              </w:rPr>
              <w:t>Giuseppe L</w:t>
            </w:r>
            <w:r w:rsidR="00C462B6" w:rsidRPr="00975982">
              <w:rPr>
                <w:lang w:val="it-IT"/>
              </w:rPr>
              <w:t>a Rocca</w:t>
            </w:r>
          </w:p>
        </w:tc>
      </w:tr>
    </w:tbl>
    <w:p w14:paraId="49F8788F" w14:textId="55CE87A6" w:rsidR="00EC504F" w:rsidRPr="00975982"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Collegamentoipertestuale"/>
                <w:noProof/>
              </w:rPr>
              <w:t>1</w:t>
            </w:r>
            <w:r w:rsidR="00CE4E78">
              <w:rPr>
                <w:rFonts w:asciiTheme="minorHAnsi" w:eastAsiaTheme="minorEastAsia" w:hAnsiTheme="minorHAnsi"/>
                <w:noProof/>
                <w:spacing w:val="0"/>
                <w:lang w:eastAsia="en-GB"/>
              </w:rPr>
              <w:tab/>
            </w:r>
            <w:r w:rsidR="00CE4E78" w:rsidRPr="002809C4">
              <w:rPr>
                <w:rStyle w:val="Collegamentoipertestuale"/>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896CBA">
          <w:pPr>
            <w:pStyle w:val="Sommario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Collegamentoipertestuale"/>
                <w:noProof/>
              </w:rPr>
              <w:t>2</w:t>
            </w:r>
            <w:r w:rsidR="00CE4E78">
              <w:rPr>
                <w:rFonts w:asciiTheme="minorHAnsi" w:eastAsiaTheme="minorEastAsia" w:hAnsiTheme="minorHAnsi"/>
                <w:noProof/>
                <w:spacing w:val="0"/>
                <w:lang w:eastAsia="en-GB"/>
              </w:rPr>
              <w:tab/>
            </w:r>
            <w:r w:rsidR="00CE4E78" w:rsidRPr="002809C4">
              <w:rPr>
                <w:rStyle w:val="Collegamentoipertestuale"/>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896CBA">
          <w:pPr>
            <w:pStyle w:val="Sommario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Collegamentoipertestuale"/>
                <w:noProof/>
              </w:rPr>
              <w:t>3</w:t>
            </w:r>
            <w:r w:rsidR="00CE4E78">
              <w:rPr>
                <w:rFonts w:asciiTheme="minorHAnsi" w:eastAsiaTheme="minorEastAsia" w:hAnsiTheme="minorHAnsi"/>
                <w:noProof/>
                <w:spacing w:val="0"/>
                <w:lang w:eastAsia="en-GB"/>
              </w:rPr>
              <w:tab/>
            </w:r>
            <w:r w:rsidR="00CE4E78" w:rsidRPr="002809C4">
              <w:rPr>
                <w:rStyle w:val="Collegamentoipertestuale"/>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896CBA">
          <w:pPr>
            <w:pStyle w:val="Sommario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Collegamentoipertestuale"/>
                <w:noProof/>
              </w:rPr>
              <w:t>3.1</w:t>
            </w:r>
            <w:r w:rsidR="00CE4E78">
              <w:rPr>
                <w:rFonts w:asciiTheme="minorHAnsi" w:eastAsiaTheme="minorEastAsia" w:hAnsiTheme="minorHAnsi"/>
                <w:noProof/>
                <w:spacing w:val="0"/>
                <w:lang w:eastAsia="en-GB"/>
              </w:rPr>
              <w:tab/>
            </w:r>
            <w:r w:rsidR="00CE4E78" w:rsidRPr="002809C4">
              <w:rPr>
                <w:rStyle w:val="Collegamentoipertestuale"/>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896CBA">
          <w:pPr>
            <w:pStyle w:val="Sommario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Collegamentoipertestuale"/>
                <w:noProof/>
              </w:rPr>
              <w:t>3.2</w:t>
            </w:r>
            <w:r w:rsidR="00CE4E78">
              <w:rPr>
                <w:rFonts w:asciiTheme="minorHAnsi" w:eastAsiaTheme="minorEastAsia" w:hAnsiTheme="minorHAnsi"/>
                <w:noProof/>
                <w:spacing w:val="0"/>
                <w:lang w:eastAsia="en-GB"/>
              </w:rPr>
              <w:tab/>
            </w:r>
            <w:r w:rsidR="00CE4E78" w:rsidRPr="002809C4">
              <w:rPr>
                <w:rStyle w:val="Collegamentoipertestuale"/>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896CBA">
          <w:pPr>
            <w:pStyle w:val="Sommario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Collegamentoipertestuale"/>
                <w:noProof/>
              </w:rPr>
              <w:t>4</w:t>
            </w:r>
            <w:r w:rsidR="00CE4E78">
              <w:rPr>
                <w:rFonts w:asciiTheme="minorHAnsi" w:eastAsiaTheme="minorEastAsia" w:hAnsiTheme="minorHAnsi"/>
                <w:noProof/>
                <w:spacing w:val="0"/>
                <w:lang w:eastAsia="en-GB"/>
              </w:rPr>
              <w:tab/>
            </w:r>
            <w:r w:rsidR="00CE4E78" w:rsidRPr="002809C4">
              <w:rPr>
                <w:rStyle w:val="Collegamentoipertestuale"/>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896CBA">
          <w:pPr>
            <w:pStyle w:val="Sommario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Collegamentoipertestuale"/>
                <w:noProof/>
              </w:rPr>
              <w:t>5</w:t>
            </w:r>
            <w:r w:rsidR="00CE4E78">
              <w:rPr>
                <w:rFonts w:asciiTheme="minorHAnsi" w:eastAsiaTheme="minorEastAsia" w:hAnsiTheme="minorHAnsi"/>
                <w:noProof/>
                <w:spacing w:val="0"/>
                <w:lang w:eastAsia="en-GB"/>
              </w:rPr>
              <w:tab/>
            </w:r>
            <w:r w:rsidR="00CE4E78" w:rsidRPr="002809C4">
              <w:rPr>
                <w:rStyle w:val="Collegamentoipertestuale"/>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896CBA">
          <w:pPr>
            <w:pStyle w:val="Sommario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Collegamentoipertestuale"/>
                <w:noProof/>
              </w:rPr>
              <w:t>6</w:t>
            </w:r>
            <w:r w:rsidR="00CE4E78">
              <w:rPr>
                <w:rFonts w:asciiTheme="minorHAnsi" w:eastAsiaTheme="minorEastAsia" w:hAnsiTheme="minorHAnsi"/>
                <w:noProof/>
                <w:spacing w:val="0"/>
                <w:lang w:eastAsia="en-GB"/>
              </w:rPr>
              <w:tab/>
            </w:r>
            <w:r w:rsidR="00CE4E78" w:rsidRPr="002809C4">
              <w:rPr>
                <w:rStyle w:val="Collegamentoipertestuale"/>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896CBA">
          <w:pPr>
            <w:pStyle w:val="Sommario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Collegamentoipertestuale"/>
                <w:noProof/>
              </w:rPr>
              <w:t>6.1</w:t>
            </w:r>
            <w:r w:rsidR="00CE4E78">
              <w:rPr>
                <w:rFonts w:asciiTheme="minorHAnsi" w:eastAsiaTheme="minorEastAsia" w:hAnsiTheme="minorHAnsi"/>
                <w:noProof/>
                <w:spacing w:val="0"/>
                <w:lang w:eastAsia="en-GB"/>
              </w:rPr>
              <w:tab/>
            </w:r>
            <w:r w:rsidR="00CE4E78" w:rsidRPr="002809C4">
              <w:rPr>
                <w:rStyle w:val="Collegamentoipertestuale"/>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896CBA">
          <w:pPr>
            <w:pStyle w:val="Sommario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Collegamentoipertestuale"/>
                <w:noProof/>
              </w:rPr>
              <w:t>6.2</w:t>
            </w:r>
            <w:r w:rsidR="00CE4E78">
              <w:rPr>
                <w:rFonts w:asciiTheme="minorHAnsi" w:eastAsiaTheme="minorEastAsia" w:hAnsiTheme="minorHAnsi"/>
                <w:noProof/>
                <w:spacing w:val="0"/>
                <w:lang w:eastAsia="en-GB"/>
              </w:rPr>
              <w:tab/>
            </w:r>
            <w:r w:rsidR="00CE4E78" w:rsidRPr="002809C4">
              <w:rPr>
                <w:rStyle w:val="Collegamentoipertestuale"/>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896CBA">
          <w:pPr>
            <w:pStyle w:val="Sommario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Collegamentoipertestuale"/>
                <w:noProof/>
              </w:rPr>
              <w:t>6.3</w:t>
            </w:r>
            <w:r w:rsidR="00CE4E78">
              <w:rPr>
                <w:rFonts w:asciiTheme="minorHAnsi" w:eastAsiaTheme="minorEastAsia" w:hAnsiTheme="minorHAnsi"/>
                <w:noProof/>
                <w:spacing w:val="0"/>
                <w:lang w:eastAsia="en-GB"/>
              </w:rPr>
              <w:tab/>
            </w:r>
            <w:r w:rsidR="00CE4E78" w:rsidRPr="002809C4">
              <w:rPr>
                <w:rStyle w:val="Collegamentoipertestuale"/>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896CBA">
          <w:pPr>
            <w:pStyle w:val="Sommario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Collegamentoipertestuale"/>
                <w:noProof/>
              </w:rPr>
              <w:t>6.4</w:t>
            </w:r>
            <w:r w:rsidR="00CE4E78">
              <w:rPr>
                <w:rFonts w:asciiTheme="minorHAnsi" w:eastAsiaTheme="minorEastAsia" w:hAnsiTheme="minorHAnsi"/>
                <w:noProof/>
                <w:spacing w:val="0"/>
                <w:lang w:eastAsia="en-GB"/>
              </w:rPr>
              <w:tab/>
            </w:r>
            <w:r w:rsidR="00CE4E78" w:rsidRPr="002809C4">
              <w:rPr>
                <w:rStyle w:val="Collegamentoipertestuale"/>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896CBA">
          <w:pPr>
            <w:pStyle w:val="Sommario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Collegamentoipertestuale"/>
                <w:noProof/>
              </w:rPr>
              <w:t>7</w:t>
            </w:r>
            <w:r w:rsidR="00CE4E78">
              <w:rPr>
                <w:rFonts w:asciiTheme="minorHAnsi" w:eastAsiaTheme="minorEastAsia" w:hAnsiTheme="minorHAnsi"/>
                <w:noProof/>
                <w:spacing w:val="0"/>
                <w:lang w:eastAsia="en-GB"/>
              </w:rPr>
              <w:tab/>
            </w:r>
            <w:r w:rsidR="00CE4E78" w:rsidRPr="002809C4">
              <w:rPr>
                <w:rStyle w:val="Collegamentoipertestuale"/>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896CBA">
          <w:pPr>
            <w:pStyle w:val="Sommario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Collegamentoipertestuale"/>
                <w:noProof/>
              </w:rPr>
              <w:t>8</w:t>
            </w:r>
            <w:r w:rsidR="00CE4E78">
              <w:rPr>
                <w:rFonts w:asciiTheme="minorHAnsi" w:eastAsiaTheme="minorEastAsia" w:hAnsiTheme="minorHAnsi"/>
                <w:noProof/>
                <w:spacing w:val="0"/>
                <w:lang w:eastAsia="en-GB"/>
              </w:rPr>
              <w:tab/>
            </w:r>
            <w:r w:rsidR="00CE4E78" w:rsidRPr="002809C4">
              <w:rPr>
                <w:rStyle w:val="Collegamentoipertestuale"/>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896CBA">
          <w:pPr>
            <w:pStyle w:val="Sommario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Collegamentoipertestuale"/>
                <w:noProof/>
              </w:rPr>
              <w:t>8.1</w:t>
            </w:r>
            <w:r w:rsidR="00CE4E78">
              <w:rPr>
                <w:rFonts w:asciiTheme="minorHAnsi" w:eastAsiaTheme="minorEastAsia" w:hAnsiTheme="minorHAnsi"/>
                <w:noProof/>
                <w:spacing w:val="0"/>
                <w:lang w:eastAsia="en-GB"/>
              </w:rPr>
              <w:tab/>
            </w:r>
            <w:r w:rsidR="00CE4E78" w:rsidRPr="002809C4">
              <w:rPr>
                <w:rStyle w:val="Collegamentoipertestuale"/>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896CBA">
          <w:pPr>
            <w:pStyle w:val="Sommario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Collegamentoipertestuale"/>
                <w:noProof/>
              </w:rPr>
              <w:t>8.2</w:t>
            </w:r>
            <w:r w:rsidR="00CE4E78">
              <w:rPr>
                <w:rFonts w:asciiTheme="minorHAnsi" w:eastAsiaTheme="minorEastAsia" w:hAnsiTheme="minorHAnsi"/>
                <w:noProof/>
                <w:spacing w:val="0"/>
                <w:lang w:eastAsia="en-GB"/>
              </w:rPr>
              <w:tab/>
            </w:r>
            <w:r w:rsidR="00CE4E78" w:rsidRPr="002809C4">
              <w:rPr>
                <w:rStyle w:val="Collegamentoipertestuale"/>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896CBA">
          <w:pPr>
            <w:pStyle w:val="Sommario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Collegamentoipertestuale"/>
                <w:noProof/>
              </w:rPr>
              <w:t>8.3</w:t>
            </w:r>
            <w:r w:rsidR="00CE4E78">
              <w:rPr>
                <w:rFonts w:asciiTheme="minorHAnsi" w:eastAsiaTheme="minorEastAsia" w:hAnsiTheme="minorHAnsi"/>
                <w:noProof/>
                <w:spacing w:val="0"/>
                <w:lang w:eastAsia="en-GB"/>
              </w:rPr>
              <w:tab/>
            </w:r>
            <w:r w:rsidR="00CE4E78" w:rsidRPr="002809C4">
              <w:rPr>
                <w:rStyle w:val="Collegamentoipertestuale"/>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896CBA">
          <w:pPr>
            <w:pStyle w:val="Sommario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Collegamentoipertestuale"/>
                <w:noProof/>
              </w:rPr>
              <w:t>9</w:t>
            </w:r>
            <w:r w:rsidR="00CE4E78">
              <w:rPr>
                <w:rFonts w:asciiTheme="minorHAnsi" w:eastAsiaTheme="minorEastAsia" w:hAnsiTheme="minorHAnsi"/>
                <w:noProof/>
                <w:spacing w:val="0"/>
                <w:lang w:eastAsia="en-GB"/>
              </w:rPr>
              <w:tab/>
            </w:r>
            <w:r w:rsidR="00CE4E78" w:rsidRPr="002809C4">
              <w:rPr>
                <w:rStyle w:val="Collegamentoipertestuale"/>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C0B956A" w:rsidR="00CE1F5A" w:rsidRDefault="00CE1F5A" w:rsidP="00CE1F5A">
      <w:r>
        <w:lastRenderedPageBreak/>
        <w:t xml:space="preserve">The present </w:t>
      </w:r>
      <w:r w:rsidR="0063063E">
        <w:t>Operation</w:t>
      </w:r>
      <w:r w:rsidR="00C8648B">
        <w:t>al</w:t>
      </w:r>
      <w:r>
        <w:t xml:space="preserve"> Level Agreement (“the Agreement’) is made between </w:t>
      </w:r>
      <w:r w:rsidR="00C462B6">
        <w:rPr>
          <w:b/>
        </w:rPr>
        <w:t>EGI Foundation</w:t>
      </w:r>
      <w:r w:rsidRPr="006D1955">
        <w:rPr>
          <w:b/>
        </w:rPr>
        <w:t xml:space="preserve">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56AFD6B8" w14:textId="77777777" w:rsidR="002C551F" w:rsidRDefault="002C551F" w:rsidP="002C551F">
      <w:pPr>
        <w:rPr>
          <w:b/>
        </w:rPr>
      </w:pPr>
      <w:r w:rsidRPr="003B3E2E">
        <w:rPr>
          <w:b/>
          <w:highlight w:val="yellow"/>
        </w:rPr>
        <w:t>[User Community</w:t>
      </w:r>
      <w:r>
        <w:rPr>
          <w:b/>
          <w:highlight w:val="yellow"/>
        </w:rPr>
        <w:t xml:space="preserve"> short description</w:t>
      </w:r>
      <w:r w:rsidRPr="003B3E2E">
        <w:rPr>
          <w:b/>
          <w:highlight w:val="yellow"/>
        </w:rPr>
        <w:t>]</w:t>
      </w:r>
    </w:p>
    <w:p w14:paraId="7AB8B594" w14:textId="5F58C7EE" w:rsidR="003F375A" w:rsidRDefault="003F375A" w:rsidP="00CE1F5A">
      <w:r>
        <w:t xml:space="preserve">The User is a consortium represented by the </w:t>
      </w:r>
      <w:r w:rsidR="002C551F" w:rsidRPr="002C551F">
        <w:rPr>
          <w:b/>
          <w:highlight w:val="yellow"/>
        </w:rPr>
        <w:t>[Institute]</w:t>
      </w:r>
    </w:p>
    <w:p w14:paraId="58A68A01" w14:textId="77777777" w:rsidR="008B5DD5"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457D254" w14:textId="0060511B" w:rsidR="008B5DD5" w:rsidRDefault="008B5DD5" w:rsidP="00CE1F5A">
      <w:r>
        <w:t xml:space="preserve">Once approved, </w:t>
      </w:r>
      <w:r w:rsidRPr="005349BE">
        <w:rPr>
          <w:b/>
        </w:rPr>
        <w:t>this Agreement is</w:t>
      </w:r>
      <w:r>
        <w:rPr>
          <w:b/>
        </w:rPr>
        <w:t xml:space="preserve"> automatically renewed</w:t>
      </w:r>
      <w:r>
        <w:t xml:space="preserve">, as long as the Provider does not expressed decision to terminate the Agreement at least a month before end date of the Agreement. </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Rimandonotaapidipagina"/>
        </w:rPr>
        <w:footnoteReference w:id="1"/>
      </w:r>
      <w:r w:rsidR="00BC2619">
        <w:t xml:space="preserve"> </w:t>
      </w:r>
      <w:r>
        <w:t>with following information:</w:t>
      </w:r>
    </w:p>
    <w:p w14:paraId="76D40785" w14:textId="3CCA4533" w:rsidR="006E7D9B" w:rsidRDefault="0059011D" w:rsidP="006E7D9B">
      <w:pPr>
        <w:pStyle w:val="Titolo1"/>
      </w:pPr>
      <w:bookmarkStart w:id="1" w:name="_Toc442976717"/>
      <w:r>
        <w:t>The Service</w:t>
      </w:r>
      <w:r w:rsidR="0053196A">
        <w:t>s</w:t>
      </w:r>
      <w:bookmarkEnd w:id="1"/>
    </w:p>
    <w:p w14:paraId="53F9E02D" w14:textId="53BF3F25" w:rsidR="00443297" w:rsidRDefault="00443297" w:rsidP="00443297">
      <w:r>
        <w:t xml:space="preserve">Possible </w:t>
      </w:r>
      <w:r w:rsidR="00C8621E">
        <w:t>allocation</w:t>
      </w:r>
      <w:r>
        <w:t xml:space="preserve"> types:</w:t>
      </w:r>
    </w:p>
    <w:p w14:paraId="341A1243" w14:textId="774A814C" w:rsidR="00443297" w:rsidRDefault="00443297" w:rsidP="00443297">
      <w:pPr>
        <w:pStyle w:val="Paragrafoelenco"/>
        <w:numPr>
          <w:ilvl w:val="0"/>
          <w:numId w:val="46"/>
        </w:numPr>
      </w:pPr>
      <w:r>
        <w:t>Pledged - Resources are exclusively reserved to the Community and the job will be executed immediately after submission</w:t>
      </w:r>
      <w:r w:rsidR="00BE1B27">
        <w:t>.</w:t>
      </w:r>
    </w:p>
    <w:p w14:paraId="673B6E1A" w14:textId="511A415E" w:rsidR="00443297" w:rsidRDefault="00443297" w:rsidP="00443297">
      <w:pPr>
        <w:pStyle w:val="Paragrafoelenco"/>
        <w:numPr>
          <w:ilvl w:val="0"/>
          <w:numId w:val="46"/>
        </w:numPr>
      </w:pPr>
      <w:r>
        <w:t>Opportunistic - Resources are not exclusively allocated, but subject to local availability</w:t>
      </w:r>
      <w:r w:rsidR="00BE1B27">
        <w:t>.</w:t>
      </w:r>
    </w:p>
    <w:p w14:paraId="52C468EB" w14:textId="4CDB10DF" w:rsidR="00443297" w:rsidRPr="00443297" w:rsidRDefault="00443297" w:rsidP="00443297">
      <w:pPr>
        <w:pStyle w:val="Paragrafoelenco"/>
        <w:numPr>
          <w:ilvl w:val="0"/>
          <w:numId w:val="46"/>
        </w:numPr>
      </w:pPr>
      <w:r>
        <w:t>Time allocation - Resources are available in fair share-like mode for a fixed time period.</w:t>
      </w:r>
    </w:p>
    <w:p w14:paraId="732E37A9" w14:textId="77777777" w:rsidR="003E39C7" w:rsidRDefault="003E39C7" w:rsidP="003E39C7"/>
    <w:p w14:paraId="754DB452" w14:textId="77777777" w:rsidR="003E39C7" w:rsidRDefault="003E39C7" w:rsidP="003E39C7">
      <w:r>
        <w:t>Possible payment mode offer:</w:t>
      </w:r>
    </w:p>
    <w:p w14:paraId="410BB629" w14:textId="77777777" w:rsidR="003E39C7" w:rsidRDefault="003E39C7" w:rsidP="003E39C7">
      <w:pPr>
        <w:pStyle w:val="Paragrafoelenco"/>
        <w:numPr>
          <w:ilvl w:val="0"/>
          <w:numId w:val="47"/>
        </w:numPr>
      </w:pPr>
      <w:r>
        <w:t>Sponsored - Model where the customer uses services that are funded, or co-funded, by the European Commission or government grants.</w:t>
      </w:r>
    </w:p>
    <w:p w14:paraId="79580CD8" w14:textId="77777777" w:rsidR="003E39C7" w:rsidRDefault="003E39C7" w:rsidP="003E39C7">
      <w:pPr>
        <w:pStyle w:val="Paragrafoelenco"/>
        <w:numPr>
          <w:ilvl w:val="0"/>
          <w:numId w:val="47"/>
        </w:numPr>
      </w:pPr>
      <w:r>
        <w:t>Pay-per-use - Model where customer directly pay for the service used.</w:t>
      </w:r>
    </w:p>
    <w:p w14:paraId="41F1C563" w14:textId="77777777" w:rsidR="003E39C7" w:rsidRDefault="003E39C7" w:rsidP="002C551F"/>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0E04D453" w14:textId="77777777" w:rsidR="001E1373" w:rsidRPr="00E63EFE" w:rsidRDefault="001E1373" w:rsidP="001E1373">
      <w:r>
        <w:t xml:space="preserve">Description: </w:t>
      </w:r>
      <w:hyperlink r:id="rId11" w:history="1">
        <w:r w:rsidRPr="00E63EFE">
          <w:rPr>
            <w:rStyle w:val="Collegamentoipertestuale"/>
          </w:rPr>
          <w:t>https://www.egi.eu/services/cloud-compute/</w:t>
        </w:r>
      </w:hyperlink>
      <w:r w:rsidRPr="00E63EFE">
        <w:t xml:space="preserve"> </w:t>
      </w:r>
    </w:p>
    <w:p w14:paraId="54D66A6A" w14:textId="73E97FC2" w:rsidR="00D37CDC" w:rsidRDefault="003F3E5A" w:rsidP="00D37CDC">
      <w:pPr>
        <w:pStyle w:val="Paragrafoelenco"/>
        <w:numPr>
          <w:ilvl w:val="0"/>
          <w:numId w:val="18"/>
        </w:numPr>
        <w:rPr>
          <w:highlight w:val="yellow"/>
        </w:rPr>
      </w:pPr>
      <w:r>
        <w:rPr>
          <w:highlight w:val="yellow"/>
        </w:rPr>
        <w:t>Resource Centr</w:t>
      </w:r>
      <w:r w:rsidR="00C462B6">
        <w:rPr>
          <w:highlight w:val="yellow"/>
        </w:rPr>
        <w:t>e</w:t>
      </w:r>
      <w:r w:rsidR="00D37CDC">
        <w:rPr>
          <w:highlight w:val="yellow"/>
        </w:rPr>
        <w:t>:</w:t>
      </w:r>
    </w:p>
    <w:p w14:paraId="591E4C7F" w14:textId="1D40AA6A" w:rsidR="00D37CDC" w:rsidRPr="00D37CDC" w:rsidRDefault="002C551F" w:rsidP="00D37CDC">
      <w:pPr>
        <w:pStyle w:val="Paragrafoelenco"/>
        <w:numPr>
          <w:ilvl w:val="1"/>
          <w:numId w:val="18"/>
        </w:numPr>
        <w:rPr>
          <w:highlight w:val="yellow"/>
        </w:rPr>
      </w:pPr>
      <w:r>
        <w:rPr>
          <w:highlight w:val="yellow"/>
        </w:rPr>
        <w:t>Cloud</w:t>
      </w:r>
      <w:r w:rsidRPr="00FE6B7D">
        <w:rPr>
          <w:highlight w:val="yellow"/>
        </w:rPr>
        <w:t xml:space="preserve"> Compute</w:t>
      </w:r>
    </w:p>
    <w:p w14:paraId="3F777745" w14:textId="443DFE80" w:rsidR="002C551F" w:rsidRPr="003B3E2E" w:rsidRDefault="002C551F" w:rsidP="00D37CDC">
      <w:pPr>
        <w:pStyle w:val="Paragrafoelenco"/>
        <w:numPr>
          <w:ilvl w:val="2"/>
          <w:numId w:val="18"/>
        </w:numPr>
        <w:rPr>
          <w:b/>
          <w:highlight w:val="yellow"/>
        </w:rPr>
      </w:pPr>
      <w:r w:rsidRPr="003B3E2E">
        <w:rPr>
          <w:highlight w:val="yellow"/>
        </w:rPr>
        <w:t xml:space="preserve">Number of </w:t>
      </w:r>
      <w:r w:rsidR="00975982">
        <w:rPr>
          <w:highlight w:val="yellow"/>
        </w:rPr>
        <w:t>v</w:t>
      </w:r>
      <w:r w:rsidRPr="003B3E2E">
        <w:rPr>
          <w:highlight w:val="yellow"/>
        </w:rPr>
        <w:t>irtual CPU cores:</w:t>
      </w:r>
    </w:p>
    <w:p w14:paraId="6527757F" w14:textId="3D206AFF" w:rsidR="002C551F" w:rsidRPr="00FE6B7D" w:rsidRDefault="002C551F" w:rsidP="00D37CDC">
      <w:pPr>
        <w:pStyle w:val="Paragrafoelenco"/>
        <w:numPr>
          <w:ilvl w:val="2"/>
          <w:numId w:val="18"/>
        </w:numPr>
        <w:rPr>
          <w:b/>
          <w:highlight w:val="yellow"/>
        </w:rPr>
      </w:pPr>
      <w:r w:rsidRPr="003B3E2E">
        <w:rPr>
          <w:highlight w:val="yellow"/>
        </w:rPr>
        <w:lastRenderedPageBreak/>
        <w:t>Memory</w:t>
      </w:r>
      <w:r w:rsidR="00975982">
        <w:rPr>
          <w:highlight w:val="yellow"/>
        </w:rPr>
        <w:t xml:space="preserve"> per core (GB)</w:t>
      </w:r>
      <w:r w:rsidRPr="003B3E2E">
        <w:rPr>
          <w:highlight w:val="yellow"/>
        </w:rPr>
        <w:t>:</w:t>
      </w:r>
      <w:r w:rsidRPr="00FE6B7D">
        <w:rPr>
          <w:highlight w:val="yellow"/>
        </w:rPr>
        <w:t xml:space="preserve"> </w:t>
      </w:r>
    </w:p>
    <w:p w14:paraId="35D36466" w14:textId="7AD2E735" w:rsidR="002C551F" w:rsidRPr="00FE6B7D" w:rsidRDefault="000D027C" w:rsidP="00D37CDC">
      <w:pPr>
        <w:pStyle w:val="Paragrafoelenco"/>
        <w:numPr>
          <w:ilvl w:val="2"/>
          <w:numId w:val="18"/>
        </w:numPr>
        <w:rPr>
          <w:b/>
          <w:highlight w:val="yellow"/>
        </w:rPr>
      </w:pPr>
      <w:r>
        <w:rPr>
          <w:color w:val="000000"/>
        </w:rPr>
        <w:t>Local disk (GB):</w:t>
      </w:r>
    </w:p>
    <w:p w14:paraId="09BF800A" w14:textId="77777777" w:rsidR="002C551F" w:rsidRPr="00FE6B7D" w:rsidRDefault="002C551F" w:rsidP="00D37CDC">
      <w:pPr>
        <w:pStyle w:val="Paragrafoelenco"/>
        <w:numPr>
          <w:ilvl w:val="2"/>
          <w:numId w:val="18"/>
        </w:numPr>
        <w:rPr>
          <w:b/>
          <w:highlight w:val="yellow"/>
        </w:rPr>
      </w:pPr>
      <w:r w:rsidRPr="00FE6B7D">
        <w:rPr>
          <w:highlight w:val="yellow"/>
        </w:rPr>
        <w:t>Public IP addresses:</w:t>
      </w:r>
    </w:p>
    <w:p w14:paraId="129FB117" w14:textId="30F652A3" w:rsidR="002C551F" w:rsidRPr="00FE6B7D" w:rsidRDefault="00C8621E" w:rsidP="00D37CDC">
      <w:pPr>
        <w:pStyle w:val="Paragrafoelenco"/>
        <w:numPr>
          <w:ilvl w:val="2"/>
          <w:numId w:val="18"/>
        </w:numPr>
        <w:rPr>
          <w:b/>
          <w:highlight w:val="yellow"/>
        </w:rPr>
      </w:pPr>
      <w:r w:rsidRPr="00C8621E">
        <w:rPr>
          <w:highlight w:val="yellow"/>
        </w:rPr>
        <w:t>Allocation</w:t>
      </w:r>
      <w:r>
        <w:t xml:space="preserve"> </w:t>
      </w:r>
      <w:r w:rsidR="002C551F" w:rsidRPr="00FE6B7D">
        <w:rPr>
          <w:highlight w:val="yellow"/>
        </w:rPr>
        <w:t>type:</w:t>
      </w:r>
    </w:p>
    <w:p w14:paraId="13596E57" w14:textId="3D210DF5" w:rsidR="002C551F" w:rsidRPr="00D00565" w:rsidRDefault="002C551F" w:rsidP="00D37CDC">
      <w:pPr>
        <w:pStyle w:val="Paragrafoelenco"/>
        <w:numPr>
          <w:ilvl w:val="2"/>
          <w:numId w:val="18"/>
        </w:numPr>
        <w:rPr>
          <w:b/>
          <w:highlight w:val="yellow"/>
        </w:rPr>
      </w:pPr>
      <w:r w:rsidRPr="00FE6B7D">
        <w:rPr>
          <w:highlight w:val="yellow"/>
        </w:rPr>
        <w:t>Payment mode offer:</w:t>
      </w:r>
      <w:r w:rsidR="001D0388">
        <w:rPr>
          <w:highlight w:val="yellow"/>
        </w:rPr>
        <w:t xml:space="preserve"> </w:t>
      </w:r>
      <w:r w:rsidR="003E39C7">
        <w:rPr>
          <w:highlight w:val="yellow"/>
        </w:rPr>
        <w:t>S</w:t>
      </w:r>
      <w:r w:rsidR="001D0388">
        <w:rPr>
          <w:highlight w:val="yellow"/>
        </w:rPr>
        <w:t>ponsored</w:t>
      </w:r>
    </w:p>
    <w:p w14:paraId="68EAAECF" w14:textId="77777777" w:rsidR="002C551F" w:rsidRPr="00D00565" w:rsidRDefault="002C551F" w:rsidP="00D37CDC">
      <w:pPr>
        <w:pStyle w:val="Paragrafoelenco"/>
        <w:numPr>
          <w:ilvl w:val="2"/>
          <w:numId w:val="18"/>
        </w:numPr>
        <w:rPr>
          <w:b/>
          <w:highlight w:val="yellow"/>
        </w:rPr>
      </w:pPr>
      <w:r w:rsidRPr="008138E8">
        <w:rPr>
          <w:color w:val="000000"/>
          <w:highlight w:val="yellow"/>
        </w:rPr>
        <w:t>Other technical requirements</w:t>
      </w:r>
      <w:r>
        <w:rPr>
          <w:color w:val="000000"/>
          <w:highlight w:val="yellow"/>
        </w:rPr>
        <w:t>:</w:t>
      </w:r>
    </w:p>
    <w:p w14:paraId="0E4125AD" w14:textId="77777777" w:rsidR="002C551F" w:rsidRPr="00443297" w:rsidRDefault="002C551F" w:rsidP="00D37CDC">
      <w:pPr>
        <w:pStyle w:val="Paragrafoelenco"/>
        <w:numPr>
          <w:ilvl w:val="2"/>
          <w:numId w:val="18"/>
        </w:numPr>
        <w:rPr>
          <w:b/>
          <w:highlight w:val="yellow"/>
        </w:rPr>
      </w:pPr>
      <w:r w:rsidRPr="003B3E2E">
        <w:rPr>
          <w:highlight w:val="yellow"/>
        </w:rPr>
        <w:t>Duration:</w:t>
      </w:r>
    </w:p>
    <w:p w14:paraId="3D08024C" w14:textId="2991E172" w:rsidR="00443297" w:rsidRPr="00C8621E" w:rsidRDefault="00443297" w:rsidP="00D37CDC">
      <w:pPr>
        <w:pStyle w:val="Paragrafoelenco"/>
        <w:numPr>
          <w:ilvl w:val="2"/>
          <w:numId w:val="18"/>
        </w:numPr>
        <w:rPr>
          <w:b/>
          <w:highlight w:val="yellow"/>
        </w:rPr>
      </w:pPr>
      <w:r>
        <w:rPr>
          <w:highlight w:val="yellow"/>
        </w:rPr>
        <w:t>Supported VOs:</w:t>
      </w:r>
    </w:p>
    <w:p w14:paraId="318212C0" w14:textId="77777777" w:rsidR="00BC2E64" w:rsidRPr="00066230" w:rsidRDefault="00BC2E64" w:rsidP="00BC2E64">
      <w:pPr>
        <w:pStyle w:val="Paragrafoelenco"/>
        <w:numPr>
          <w:ilvl w:val="1"/>
          <w:numId w:val="18"/>
        </w:numPr>
        <w:rPr>
          <w:b/>
          <w:highlight w:val="yellow"/>
        </w:rPr>
      </w:pPr>
      <w:r>
        <w:t xml:space="preserve">VO ID card: </w:t>
      </w:r>
    </w:p>
    <w:p w14:paraId="40199BFD" w14:textId="0DD2BB99" w:rsidR="00BC2E64" w:rsidRPr="00C8621E" w:rsidRDefault="00BC2E64" w:rsidP="00C8621E">
      <w:pPr>
        <w:pStyle w:val="Paragrafoelenco"/>
        <w:numPr>
          <w:ilvl w:val="1"/>
          <w:numId w:val="18"/>
        </w:numPr>
        <w:rPr>
          <w:b/>
          <w:highlight w:val="yellow"/>
        </w:rPr>
      </w:pPr>
      <w:r>
        <w:t>VO-wide list:</w:t>
      </w:r>
    </w:p>
    <w:p w14:paraId="744F1597" w14:textId="77777777" w:rsidR="002C551F" w:rsidRPr="0059011D" w:rsidRDefault="002C551F" w:rsidP="002C551F">
      <w:pPr>
        <w:pStyle w:val="Paragrafoelenco"/>
        <w:ind w:left="1080"/>
        <w:rPr>
          <w:b/>
        </w:rPr>
      </w:pPr>
    </w:p>
    <w:p w14:paraId="7CAED600" w14:textId="3DF6F07B" w:rsidR="00975982" w:rsidRPr="006E7D9B" w:rsidRDefault="00975982" w:rsidP="00975982">
      <w:pPr>
        <w:rPr>
          <w:b/>
        </w:rPr>
      </w:pPr>
      <w:r w:rsidRPr="006E7D9B">
        <w:rPr>
          <w:b/>
        </w:rPr>
        <w:t xml:space="preserve">Cloud </w:t>
      </w:r>
      <w:r>
        <w:rPr>
          <w:b/>
        </w:rPr>
        <w:t xml:space="preserve">Container </w:t>
      </w:r>
      <w:r w:rsidRPr="006E7D9B">
        <w:rPr>
          <w:b/>
        </w:rPr>
        <w:t>Compute (category: Compute)</w:t>
      </w:r>
    </w:p>
    <w:p w14:paraId="5A54BF8D" w14:textId="4FD9260E" w:rsidR="00975982" w:rsidRPr="001D0388" w:rsidRDefault="00975982" w:rsidP="00975982">
      <w:pPr>
        <w:rPr>
          <w:lang w:val="fr-WINDIES"/>
        </w:rPr>
      </w:pPr>
      <w:r w:rsidRPr="001D0388">
        <w:rPr>
          <w:lang w:val="fr-WINDIES"/>
        </w:rPr>
        <w:t xml:space="preserve">Description: </w:t>
      </w:r>
      <w:hyperlink r:id="rId12" w:history="1">
        <w:r w:rsidRPr="001D0388">
          <w:rPr>
            <w:rStyle w:val="Collegamentoipertestuale"/>
            <w:lang w:val="fr-WINDIES"/>
          </w:rPr>
          <w:t>https://www.egi.eu/services/cloud-container/</w:t>
        </w:r>
      </w:hyperlink>
      <w:r w:rsidRPr="001D0388">
        <w:rPr>
          <w:lang w:val="fr-WINDIES"/>
        </w:rPr>
        <w:t xml:space="preserve"> </w:t>
      </w:r>
    </w:p>
    <w:p w14:paraId="00456050" w14:textId="77777777" w:rsidR="00975982" w:rsidRDefault="00975982" w:rsidP="00975982">
      <w:pPr>
        <w:pStyle w:val="Paragrafoelenco"/>
        <w:numPr>
          <w:ilvl w:val="0"/>
          <w:numId w:val="18"/>
        </w:numPr>
        <w:rPr>
          <w:highlight w:val="yellow"/>
        </w:rPr>
      </w:pPr>
      <w:r>
        <w:rPr>
          <w:highlight w:val="yellow"/>
        </w:rPr>
        <w:t>Resource Centre:</w:t>
      </w:r>
    </w:p>
    <w:p w14:paraId="008C999C" w14:textId="77777777" w:rsidR="00975982" w:rsidRPr="00D37CDC" w:rsidRDefault="00975982" w:rsidP="00975982">
      <w:pPr>
        <w:pStyle w:val="Paragrafoelenco"/>
        <w:numPr>
          <w:ilvl w:val="1"/>
          <w:numId w:val="18"/>
        </w:numPr>
        <w:rPr>
          <w:highlight w:val="yellow"/>
        </w:rPr>
      </w:pPr>
      <w:r>
        <w:rPr>
          <w:highlight w:val="yellow"/>
        </w:rPr>
        <w:t>Cloud</w:t>
      </w:r>
      <w:r w:rsidRPr="00FE6B7D">
        <w:rPr>
          <w:highlight w:val="yellow"/>
        </w:rPr>
        <w:t xml:space="preserve"> Compute</w:t>
      </w:r>
    </w:p>
    <w:p w14:paraId="2CEDA029" w14:textId="77777777" w:rsidR="00975982" w:rsidRPr="003B3E2E" w:rsidRDefault="00975982" w:rsidP="00975982">
      <w:pPr>
        <w:pStyle w:val="Paragrafoelenco"/>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3326065F" w14:textId="77777777" w:rsidR="00975982" w:rsidRPr="00FE6B7D" w:rsidRDefault="00975982" w:rsidP="00975982">
      <w:pPr>
        <w:pStyle w:val="Paragrafoelenco"/>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54CF354A" w14:textId="134FE392" w:rsidR="00975982" w:rsidRPr="00FE6B7D" w:rsidRDefault="00B94979" w:rsidP="00975982">
      <w:pPr>
        <w:pStyle w:val="Paragrafoelenco"/>
        <w:numPr>
          <w:ilvl w:val="2"/>
          <w:numId w:val="18"/>
        </w:numPr>
        <w:rPr>
          <w:b/>
          <w:highlight w:val="yellow"/>
        </w:rPr>
      </w:pPr>
      <w:r>
        <w:t>Local disk (GB)</w:t>
      </w:r>
      <w:r w:rsidR="00975982" w:rsidRPr="00FE6B7D">
        <w:rPr>
          <w:highlight w:val="yellow"/>
        </w:rPr>
        <w:t xml:space="preserve">: </w:t>
      </w:r>
    </w:p>
    <w:p w14:paraId="2C3C3C5D" w14:textId="77777777" w:rsidR="00975982" w:rsidRPr="00FE6B7D" w:rsidRDefault="00975982" w:rsidP="00975982">
      <w:pPr>
        <w:pStyle w:val="Paragrafoelenco"/>
        <w:numPr>
          <w:ilvl w:val="2"/>
          <w:numId w:val="18"/>
        </w:numPr>
        <w:rPr>
          <w:b/>
          <w:highlight w:val="yellow"/>
        </w:rPr>
      </w:pPr>
      <w:r w:rsidRPr="00FE6B7D">
        <w:rPr>
          <w:highlight w:val="yellow"/>
        </w:rPr>
        <w:t>Public IP addresses:</w:t>
      </w:r>
    </w:p>
    <w:p w14:paraId="1DE48584" w14:textId="0830E7B9" w:rsidR="00975982" w:rsidRPr="00FE6B7D" w:rsidRDefault="00C8621E" w:rsidP="00975982">
      <w:pPr>
        <w:pStyle w:val="Paragrafoelenco"/>
        <w:numPr>
          <w:ilvl w:val="2"/>
          <w:numId w:val="18"/>
        </w:numPr>
        <w:rPr>
          <w:b/>
          <w:highlight w:val="yellow"/>
        </w:rPr>
      </w:pPr>
      <w:r w:rsidRPr="00C8621E">
        <w:rPr>
          <w:highlight w:val="yellow"/>
        </w:rPr>
        <w:t>Allocation</w:t>
      </w:r>
      <w:r>
        <w:t xml:space="preserve"> </w:t>
      </w:r>
      <w:r w:rsidR="00975982" w:rsidRPr="00FE6B7D">
        <w:rPr>
          <w:highlight w:val="yellow"/>
        </w:rPr>
        <w:t>type:</w:t>
      </w:r>
    </w:p>
    <w:p w14:paraId="62E2E89A" w14:textId="500D5921" w:rsidR="00975982" w:rsidRPr="00D00565" w:rsidRDefault="00975982" w:rsidP="00975982">
      <w:pPr>
        <w:pStyle w:val="Paragrafoelenco"/>
        <w:numPr>
          <w:ilvl w:val="2"/>
          <w:numId w:val="18"/>
        </w:numPr>
        <w:rPr>
          <w:b/>
          <w:highlight w:val="yellow"/>
        </w:rPr>
      </w:pPr>
      <w:r w:rsidRPr="00FE6B7D">
        <w:rPr>
          <w:highlight w:val="yellow"/>
        </w:rPr>
        <w:t>Payment mode offer:</w:t>
      </w:r>
      <w:r w:rsidR="003E39C7">
        <w:rPr>
          <w:highlight w:val="yellow"/>
        </w:rPr>
        <w:t xml:space="preserve"> S</w:t>
      </w:r>
      <w:r w:rsidR="001D0388">
        <w:rPr>
          <w:highlight w:val="yellow"/>
        </w:rPr>
        <w:t>ponsored</w:t>
      </w:r>
    </w:p>
    <w:p w14:paraId="36023902" w14:textId="77777777" w:rsidR="00975982" w:rsidRPr="00D00565" w:rsidRDefault="00975982" w:rsidP="00975982">
      <w:pPr>
        <w:pStyle w:val="Paragrafoelenco"/>
        <w:numPr>
          <w:ilvl w:val="2"/>
          <w:numId w:val="18"/>
        </w:numPr>
        <w:rPr>
          <w:b/>
          <w:highlight w:val="yellow"/>
        </w:rPr>
      </w:pPr>
      <w:r w:rsidRPr="008138E8">
        <w:rPr>
          <w:color w:val="000000"/>
          <w:highlight w:val="yellow"/>
        </w:rPr>
        <w:t>Other technical requirements</w:t>
      </w:r>
      <w:r>
        <w:rPr>
          <w:color w:val="000000"/>
          <w:highlight w:val="yellow"/>
        </w:rPr>
        <w:t>:</w:t>
      </w:r>
    </w:p>
    <w:p w14:paraId="0E51CC22" w14:textId="77777777" w:rsidR="00975982" w:rsidRPr="00443297" w:rsidRDefault="00975982" w:rsidP="00975982">
      <w:pPr>
        <w:pStyle w:val="Paragrafoelenco"/>
        <w:numPr>
          <w:ilvl w:val="2"/>
          <w:numId w:val="18"/>
        </w:numPr>
        <w:rPr>
          <w:b/>
          <w:highlight w:val="yellow"/>
        </w:rPr>
      </w:pPr>
      <w:r w:rsidRPr="003B3E2E">
        <w:rPr>
          <w:highlight w:val="yellow"/>
        </w:rPr>
        <w:t>Duration:</w:t>
      </w:r>
    </w:p>
    <w:p w14:paraId="7310F5FC" w14:textId="77777777" w:rsidR="00975982" w:rsidRPr="00DD50D6" w:rsidRDefault="00975982" w:rsidP="00975982">
      <w:pPr>
        <w:pStyle w:val="Paragrafoelenco"/>
        <w:numPr>
          <w:ilvl w:val="2"/>
          <w:numId w:val="18"/>
        </w:numPr>
        <w:rPr>
          <w:b/>
          <w:highlight w:val="yellow"/>
        </w:rPr>
      </w:pPr>
      <w:r>
        <w:rPr>
          <w:highlight w:val="yellow"/>
        </w:rPr>
        <w:t>Supported VOs:</w:t>
      </w:r>
    </w:p>
    <w:p w14:paraId="2554B6D6" w14:textId="77777777" w:rsidR="00975982" w:rsidRDefault="00975982" w:rsidP="00975982">
      <w:pPr>
        <w:rPr>
          <w:b/>
        </w:rPr>
      </w:pPr>
    </w:p>
    <w:p w14:paraId="18FC4775" w14:textId="1DBB71D7" w:rsidR="002C551F" w:rsidRPr="00FE6B7D" w:rsidRDefault="002C551F" w:rsidP="00975982">
      <w:pPr>
        <w:rPr>
          <w:b/>
        </w:rPr>
      </w:pPr>
      <w:r w:rsidRPr="00FE6B7D">
        <w:rPr>
          <w:b/>
        </w:rPr>
        <w:t>High-Throughput Compute</w:t>
      </w:r>
      <w:r w:rsidRPr="00FE6B7D">
        <w:rPr>
          <w:rFonts w:ascii="Arial" w:hAnsi="Arial" w:cs="Arial"/>
          <w:color w:val="000000"/>
          <w:sz w:val="20"/>
          <w:szCs w:val="20"/>
        </w:rPr>
        <w:t xml:space="preserve"> </w:t>
      </w:r>
      <w:r w:rsidRPr="00FE6B7D">
        <w:rPr>
          <w:b/>
        </w:rPr>
        <w:t>(category: Compute)</w:t>
      </w:r>
    </w:p>
    <w:p w14:paraId="6F0325AA" w14:textId="77777777" w:rsidR="001E1373" w:rsidRPr="001D0388" w:rsidRDefault="001E1373" w:rsidP="001E1373">
      <w:pPr>
        <w:rPr>
          <w:lang w:val="fr-WINDIES"/>
        </w:rPr>
      </w:pPr>
      <w:r w:rsidRPr="001D0388">
        <w:rPr>
          <w:lang w:val="fr-WINDIES"/>
        </w:rPr>
        <w:t xml:space="preserve">Description: </w:t>
      </w:r>
      <w:hyperlink r:id="rId13" w:history="1">
        <w:r w:rsidRPr="001D0388">
          <w:rPr>
            <w:rStyle w:val="Collegamentoipertestuale"/>
            <w:lang w:val="fr-WINDIES"/>
          </w:rPr>
          <w:t>https://www.egi.eu/services/high-throughput-compute/</w:t>
        </w:r>
      </w:hyperlink>
      <w:r w:rsidRPr="001D0388">
        <w:rPr>
          <w:lang w:val="fr-WINDIES"/>
        </w:rPr>
        <w:t xml:space="preserve"> </w:t>
      </w:r>
    </w:p>
    <w:p w14:paraId="4B579B73" w14:textId="77777777" w:rsidR="004C3DA4" w:rsidRDefault="004C3DA4" w:rsidP="004C3DA4">
      <w:pPr>
        <w:pStyle w:val="Paragrafoelenco"/>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37BAE8D0" w14:textId="65F7BC29" w:rsidR="00D37CDC" w:rsidRPr="00D37CDC" w:rsidRDefault="002C551F" w:rsidP="00D37CDC">
      <w:pPr>
        <w:pStyle w:val="Paragrafoelenco"/>
        <w:numPr>
          <w:ilvl w:val="1"/>
          <w:numId w:val="18"/>
        </w:numPr>
        <w:rPr>
          <w:highlight w:val="yellow"/>
        </w:rPr>
      </w:pPr>
      <w:r w:rsidRPr="00FE6B7D">
        <w:rPr>
          <w:highlight w:val="yellow"/>
        </w:rPr>
        <w:t>High-Throughput Compute</w:t>
      </w:r>
    </w:p>
    <w:p w14:paraId="3E28F9BD" w14:textId="77777777" w:rsidR="002C551F" w:rsidRPr="008138E8" w:rsidRDefault="002C551F" w:rsidP="00D37CDC">
      <w:pPr>
        <w:pStyle w:val="Paragrafoelenco"/>
        <w:numPr>
          <w:ilvl w:val="2"/>
          <w:numId w:val="18"/>
        </w:numPr>
        <w:rPr>
          <w:b/>
          <w:highlight w:val="yellow"/>
        </w:rPr>
      </w:pPr>
      <w:r w:rsidRPr="008138E8">
        <w:rPr>
          <w:highlight w:val="yellow"/>
        </w:rPr>
        <w:t xml:space="preserve">Guaranteed computing time [HEPSPEC-hours]: </w:t>
      </w:r>
    </w:p>
    <w:p w14:paraId="45019C41" w14:textId="77777777" w:rsidR="002C551F" w:rsidRPr="008138E8" w:rsidRDefault="002C551F" w:rsidP="00D37CDC">
      <w:pPr>
        <w:pStyle w:val="Paragrafoelenco"/>
        <w:numPr>
          <w:ilvl w:val="2"/>
          <w:numId w:val="18"/>
        </w:numPr>
        <w:rPr>
          <w:b/>
          <w:highlight w:val="yellow"/>
        </w:rPr>
      </w:pPr>
      <w:r w:rsidRPr="008138E8">
        <w:rPr>
          <w:highlight w:val="yellow"/>
        </w:rPr>
        <w:t>Opportunistic computing time [HEPSPEC-hours]:</w:t>
      </w:r>
    </w:p>
    <w:p w14:paraId="69D44639" w14:textId="77777777" w:rsidR="002C551F" w:rsidRPr="008138E8" w:rsidRDefault="002C551F" w:rsidP="00D37CDC">
      <w:pPr>
        <w:pStyle w:val="Paragrafoelenco"/>
        <w:numPr>
          <w:ilvl w:val="2"/>
          <w:numId w:val="18"/>
        </w:numPr>
        <w:rPr>
          <w:b/>
          <w:highlight w:val="yellow"/>
        </w:rPr>
      </w:pPr>
      <w:r w:rsidRPr="008138E8">
        <w:rPr>
          <w:highlight w:val="yellow"/>
        </w:rPr>
        <w:t>Max job duration [hours]:</w:t>
      </w:r>
    </w:p>
    <w:p w14:paraId="0F96E608" w14:textId="77777777" w:rsidR="002C551F" w:rsidRPr="00C8621E" w:rsidRDefault="002C551F" w:rsidP="00D37CDC">
      <w:pPr>
        <w:pStyle w:val="Paragrafoelenco"/>
        <w:numPr>
          <w:ilvl w:val="2"/>
          <w:numId w:val="18"/>
        </w:numPr>
        <w:rPr>
          <w:b/>
          <w:highlight w:val="yellow"/>
        </w:rPr>
      </w:pPr>
      <w:r w:rsidRPr="008138E8">
        <w:rPr>
          <w:highlight w:val="yellow"/>
        </w:rPr>
        <w:t>Min local storage [GB] (scratch space per each core used by the job):</w:t>
      </w:r>
    </w:p>
    <w:p w14:paraId="4784DDC4" w14:textId="34F426A1" w:rsidR="00DD57A6" w:rsidRPr="008138E8" w:rsidRDefault="00CD7F3C" w:rsidP="00D37CDC">
      <w:pPr>
        <w:pStyle w:val="Paragrafoelenco"/>
        <w:numPr>
          <w:ilvl w:val="2"/>
          <w:numId w:val="18"/>
        </w:numPr>
        <w:rPr>
          <w:b/>
          <w:highlight w:val="yellow"/>
        </w:rPr>
      </w:pPr>
      <w:r>
        <w:rPr>
          <w:highlight w:val="yellow"/>
        </w:rPr>
        <w:t>Max number of cores per node:</w:t>
      </w:r>
    </w:p>
    <w:p w14:paraId="2B0374E8" w14:textId="77777777" w:rsidR="002C551F" w:rsidRPr="008138E8" w:rsidRDefault="002C551F" w:rsidP="00D37CDC">
      <w:pPr>
        <w:pStyle w:val="Paragrafoelenco"/>
        <w:numPr>
          <w:ilvl w:val="2"/>
          <w:numId w:val="18"/>
        </w:numPr>
        <w:rPr>
          <w:b/>
          <w:highlight w:val="yellow"/>
        </w:rPr>
      </w:pPr>
      <w:r w:rsidRPr="008138E8">
        <w:rPr>
          <w:highlight w:val="yellow"/>
        </w:rPr>
        <w:t>Min physical memory per core [GB]:</w:t>
      </w:r>
    </w:p>
    <w:p w14:paraId="3EA8C45E" w14:textId="77777777" w:rsidR="002C551F" w:rsidRPr="008F146C" w:rsidRDefault="002C551F" w:rsidP="00D37CDC">
      <w:pPr>
        <w:pStyle w:val="Paragrafoelenco"/>
        <w:numPr>
          <w:ilvl w:val="2"/>
          <w:numId w:val="18"/>
        </w:numPr>
        <w:rPr>
          <w:b/>
          <w:highlight w:val="yellow"/>
        </w:rPr>
      </w:pPr>
      <w:r w:rsidRPr="008138E8">
        <w:rPr>
          <w:highlight w:val="yellow"/>
        </w:rPr>
        <w:t xml:space="preserve">Middleware: </w:t>
      </w:r>
    </w:p>
    <w:p w14:paraId="6B822D0D" w14:textId="77777777" w:rsidR="002C551F" w:rsidRPr="008F146C" w:rsidRDefault="002C551F" w:rsidP="00D37CDC">
      <w:pPr>
        <w:pStyle w:val="Paragrafoelenco"/>
        <w:numPr>
          <w:ilvl w:val="2"/>
          <w:numId w:val="18"/>
        </w:numPr>
        <w:rPr>
          <w:b/>
          <w:highlight w:val="yellow"/>
        </w:rPr>
      </w:pPr>
      <w:r w:rsidRPr="008138E8">
        <w:rPr>
          <w:color w:val="000000"/>
          <w:highlight w:val="yellow"/>
        </w:rPr>
        <w:t>Other technical requirements:</w:t>
      </w:r>
    </w:p>
    <w:p w14:paraId="7C0742EE" w14:textId="77777777" w:rsidR="002C551F" w:rsidRPr="00843054" w:rsidRDefault="002C551F" w:rsidP="00D37CDC">
      <w:pPr>
        <w:pStyle w:val="Paragrafoelenco"/>
        <w:numPr>
          <w:ilvl w:val="2"/>
          <w:numId w:val="18"/>
        </w:numPr>
        <w:rPr>
          <w:b/>
        </w:rPr>
      </w:pPr>
      <w:r w:rsidRPr="00876CB0">
        <w:rPr>
          <w:highlight w:val="yellow"/>
        </w:rPr>
        <w:t>Duration:</w:t>
      </w:r>
    </w:p>
    <w:p w14:paraId="25887355" w14:textId="4227D2A5" w:rsidR="00843054" w:rsidRPr="00843054" w:rsidRDefault="00843054" w:rsidP="00843054">
      <w:pPr>
        <w:pStyle w:val="Paragrafoelenco"/>
        <w:numPr>
          <w:ilvl w:val="2"/>
          <w:numId w:val="18"/>
        </w:numPr>
        <w:rPr>
          <w:b/>
        </w:rPr>
      </w:pPr>
      <w:r>
        <w:rPr>
          <w:highlight w:val="yellow"/>
        </w:rPr>
        <w:lastRenderedPageBreak/>
        <w:t>Payment ode offer</w:t>
      </w:r>
      <w:r w:rsidRPr="00876CB0">
        <w:rPr>
          <w:highlight w:val="yellow"/>
        </w:rPr>
        <w:t>:</w:t>
      </w:r>
      <w:r w:rsidR="003E39C7">
        <w:t xml:space="preserve"> S</w:t>
      </w:r>
      <w:r>
        <w:t>ponsored</w:t>
      </w:r>
    </w:p>
    <w:p w14:paraId="75CAED76" w14:textId="58A3DF34" w:rsidR="0075162E" w:rsidRPr="00443297" w:rsidRDefault="00C8621E" w:rsidP="0075162E">
      <w:pPr>
        <w:pStyle w:val="Paragrafoelenco"/>
        <w:numPr>
          <w:ilvl w:val="1"/>
          <w:numId w:val="18"/>
        </w:numPr>
        <w:rPr>
          <w:b/>
          <w:highlight w:val="yellow"/>
        </w:rPr>
      </w:pPr>
      <w:r w:rsidRPr="00C8621E">
        <w:rPr>
          <w:highlight w:val="yellow"/>
        </w:rPr>
        <w:t>Allocation</w:t>
      </w:r>
      <w:r>
        <w:t xml:space="preserve"> </w:t>
      </w:r>
      <w:r w:rsidR="0075162E" w:rsidRPr="00876CB0">
        <w:rPr>
          <w:highlight w:val="yellow"/>
        </w:rPr>
        <w:t xml:space="preserve">type: </w:t>
      </w:r>
      <w:r w:rsidR="0075162E" w:rsidRPr="00876CB0" w:rsidDel="005A0D13">
        <w:rPr>
          <w:highlight w:val="yellow"/>
        </w:rPr>
        <w:t xml:space="preserve"> </w:t>
      </w:r>
    </w:p>
    <w:p w14:paraId="0504C168" w14:textId="77777777" w:rsidR="0075162E" w:rsidRPr="00DD50D6" w:rsidRDefault="0075162E" w:rsidP="0075162E">
      <w:pPr>
        <w:pStyle w:val="Paragrafoelenco"/>
        <w:numPr>
          <w:ilvl w:val="1"/>
          <w:numId w:val="18"/>
        </w:numPr>
        <w:rPr>
          <w:b/>
        </w:rPr>
      </w:pPr>
      <w:r w:rsidRPr="00443297">
        <w:rPr>
          <w:highlight w:val="yellow"/>
        </w:rPr>
        <w:t>Supported VOs:</w:t>
      </w:r>
      <w:r>
        <w:tab/>
      </w:r>
    </w:p>
    <w:p w14:paraId="227C57B9" w14:textId="77777777" w:rsidR="0075162E" w:rsidRPr="00066230" w:rsidRDefault="0075162E" w:rsidP="0075162E">
      <w:pPr>
        <w:pStyle w:val="Paragrafoelenco"/>
        <w:numPr>
          <w:ilvl w:val="1"/>
          <w:numId w:val="18"/>
        </w:numPr>
        <w:rPr>
          <w:b/>
          <w:highlight w:val="yellow"/>
        </w:rPr>
      </w:pPr>
      <w:r>
        <w:t xml:space="preserve">VO ID card: </w:t>
      </w:r>
    </w:p>
    <w:p w14:paraId="0F9F06BB" w14:textId="77777777" w:rsidR="0075162E" w:rsidRDefault="0075162E" w:rsidP="0075162E">
      <w:pPr>
        <w:pStyle w:val="Paragrafoelenco"/>
        <w:ind w:left="1800"/>
        <w:rPr>
          <w:b/>
        </w:rPr>
      </w:pPr>
    </w:p>
    <w:p w14:paraId="291A9F28" w14:textId="233293D3" w:rsidR="0075162E" w:rsidRPr="00FE6B7D" w:rsidRDefault="0075162E" w:rsidP="0075162E">
      <w:pPr>
        <w:rPr>
          <w:b/>
        </w:rPr>
      </w:pPr>
      <w:r>
        <w:rPr>
          <w:b/>
        </w:rPr>
        <w:t>Online</w:t>
      </w:r>
      <w:r w:rsidRPr="00FE6B7D">
        <w:rPr>
          <w:b/>
        </w:rPr>
        <w:t xml:space="preserve"> Storage (category: Storage)</w:t>
      </w:r>
    </w:p>
    <w:p w14:paraId="47006EB7" w14:textId="77777777" w:rsidR="0075162E" w:rsidRPr="001D0388" w:rsidRDefault="0075162E" w:rsidP="0075162E">
      <w:pPr>
        <w:rPr>
          <w:b/>
          <w:spacing w:val="0"/>
          <w:lang w:val="fr-WINDIES"/>
        </w:rPr>
      </w:pPr>
      <w:r w:rsidRPr="001D0388">
        <w:rPr>
          <w:lang w:val="fr-WINDIES"/>
        </w:rPr>
        <w:t xml:space="preserve">Description: </w:t>
      </w:r>
      <w:hyperlink r:id="rId14" w:history="1">
        <w:r w:rsidRPr="001D0388">
          <w:rPr>
            <w:rStyle w:val="Collegamentoipertestuale"/>
            <w:lang w:val="fr-WINDIES"/>
          </w:rPr>
          <w:t>https://www.egi.eu/services/online-storage/</w:t>
        </w:r>
      </w:hyperlink>
    </w:p>
    <w:p w14:paraId="62D1E3BC" w14:textId="77777777" w:rsidR="0075162E" w:rsidRPr="001D0388" w:rsidRDefault="0075162E" w:rsidP="0075162E">
      <w:pPr>
        <w:pStyle w:val="Paragrafoelenco"/>
        <w:ind w:left="1800"/>
        <w:rPr>
          <w:b/>
          <w:lang w:val="fr-WINDIES"/>
        </w:rPr>
      </w:pPr>
    </w:p>
    <w:p w14:paraId="595EDFE9" w14:textId="150497B6" w:rsidR="00D37CDC" w:rsidRDefault="0075162E" w:rsidP="0075162E">
      <w:pPr>
        <w:pStyle w:val="Paragrafoelenco"/>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63FAA8B8" w14:textId="44F45A25" w:rsidR="0075162E" w:rsidRDefault="00BE6744" w:rsidP="00C8621E">
      <w:pPr>
        <w:pStyle w:val="Paragrafoelenco"/>
        <w:numPr>
          <w:ilvl w:val="1"/>
          <w:numId w:val="18"/>
        </w:numPr>
        <w:rPr>
          <w:highlight w:val="yellow"/>
        </w:rPr>
      </w:pPr>
      <w:r>
        <w:rPr>
          <w:highlight w:val="yellow"/>
        </w:rPr>
        <w:t>Online Storage</w:t>
      </w:r>
    </w:p>
    <w:p w14:paraId="30716006" w14:textId="77777777" w:rsidR="002C551F" w:rsidRPr="00FE6B7D" w:rsidRDefault="002C551F" w:rsidP="0075162E">
      <w:pPr>
        <w:pStyle w:val="Paragrafoelenco"/>
        <w:numPr>
          <w:ilvl w:val="2"/>
          <w:numId w:val="18"/>
        </w:numPr>
        <w:rPr>
          <w:b/>
          <w:highlight w:val="yellow"/>
        </w:rPr>
      </w:pPr>
      <w:r w:rsidRPr="00FE6B7D">
        <w:rPr>
          <w:highlight w:val="yellow"/>
        </w:rPr>
        <w:t xml:space="preserve">Guaranteed storage capacity [TB]: </w:t>
      </w:r>
    </w:p>
    <w:p w14:paraId="087D90AA" w14:textId="77777777" w:rsidR="002C551F" w:rsidRPr="00C8621E" w:rsidRDefault="002C551F" w:rsidP="0075162E">
      <w:pPr>
        <w:pStyle w:val="Paragrafoelenco"/>
        <w:numPr>
          <w:ilvl w:val="2"/>
          <w:numId w:val="18"/>
        </w:numPr>
        <w:rPr>
          <w:b/>
          <w:highlight w:val="yellow"/>
        </w:rPr>
      </w:pPr>
      <w:r w:rsidRPr="00FE6B7D">
        <w:rPr>
          <w:highlight w:val="yellow"/>
        </w:rPr>
        <w:t>Opportunistic storage capacity [TB]:</w:t>
      </w:r>
    </w:p>
    <w:p w14:paraId="157AC136" w14:textId="2EFBBB39" w:rsidR="00CD7F3C" w:rsidRPr="008F146C" w:rsidRDefault="00CD7F3C" w:rsidP="0075162E">
      <w:pPr>
        <w:pStyle w:val="Paragrafoelenco"/>
        <w:numPr>
          <w:ilvl w:val="2"/>
          <w:numId w:val="18"/>
        </w:numPr>
        <w:rPr>
          <w:b/>
          <w:highlight w:val="yellow"/>
        </w:rPr>
      </w:pPr>
      <w:r>
        <w:rPr>
          <w:highlight w:val="yellow"/>
        </w:rPr>
        <w:t>Standard interfaces supported</w:t>
      </w:r>
      <w:r>
        <w:rPr>
          <w:rStyle w:val="Rimandonotaapidipagina"/>
          <w:highlight w:val="yellow"/>
        </w:rPr>
        <w:footnoteReference w:id="2"/>
      </w:r>
      <w:r>
        <w:rPr>
          <w:highlight w:val="yellow"/>
        </w:rPr>
        <w:t xml:space="preserve">: </w:t>
      </w:r>
    </w:p>
    <w:p w14:paraId="61C27232" w14:textId="5841A4E6" w:rsidR="00CD7F3C" w:rsidRPr="00C8621E" w:rsidRDefault="00CD7F3C" w:rsidP="0075162E">
      <w:pPr>
        <w:pStyle w:val="Paragrafoelenco"/>
        <w:numPr>
          <w:ilvl w:val="2"/>
          <w:numId w:val="18"/>
        </w:numPr>
        <w:rPr>
          <w:b/>
          <w:highlight w:val="yellow"/>
        </w:rPr>
      </w:pPr>
      <w:r>
        <w:rPr>
          <w:color w:val="000000"/>
          <w:highlight w:val="yellow"/>
        </w:rPr>
        <w:t>Storage technology</w:t>
      </w:r>
      <w:r>
        <w:rPr>
          <w:rStyle w:val="Rimandonotaapidipagina"/>
          <w:color w:val="000000"/>
          <w:highlight w:val="yellow"/>
        </w:rPr>
        <w:footnoteReference w:id="3"/>
      </w:r>
      <w:r>
        <w:rPr>
          <w:color w:val="000000"/>
          <w:highlight w:val="yellow"/>
        </w:rPr>
        <w:t>:</w:t>
      </w:r>
    </w:p>
    <w:p w14:paraId="54236C00" w14:textId="7BA3DC26" w:rsidR="002C551F" w:rsidRPr="008F146C" w:rsidRDefault="002C551F" w:rsidP="0075162E">
      <w:pPr>
        <w:pStyle w:val="Paragrafoelenco"/>
        <w:numPr>
          <w:ilvl w:val="2"/>
          <w:numId w:val="18"/>
        </w:numPr>
        <w:rPr>
          <w:b/>
          <w:highlight w:val="yellow"/>
        </w:rPr>
      </w:pPr>
      <w:r w:rsidRPr="008138E8">
        <w:rPr>
          <w:color w:val="000000"/>
          <w:highlight w:val="yellow"/>
        </w:rPr>
        <w:t>Other technical requirements:</w:t>
      </w:r>
    </w:p>
    <w:p w14:paraId="6DF31636" w14:textId="77777777" w:rsidR="002C551F" w:rsidRPr="00843054" w:rsidRDefault="002C551F" w:rsidP="0075162E">
      <w:pPr>
        <w:pStyle w:val="Paragrafoelenco"/>
        <w:numPr>
          <w:ilvl w:val="2"/>
          <w:numId w:val="18"/>
        </w:numPr>
        <w:rPr>
          <w:b/>
        </w:rPr>
      </w:pPr>
      <w:r w:rsidRPr="00876CB0">
        <w:rPr>
          <w:highlight w:val="yellow"/>
        </w:rPr>
        <w:t>Duration:</w:t>
      </w:r>
    </w:p>
    <w:p w14:paraId="24D97205" w14:textId="11915A6C" w:rsidR="00843054" w:rsidRPr="00843054" w:rsidRDefault="00843054" w:rsidP="00843054">
      <w:pPr>
        <w:pStyle w:val="Paragrafoelenco"/>
        <w:numPr>
          <w:ilvl w:val="2"/>
          <w:numId w:val="18"/>
        </w:numPr>
        <w:rPr>
          <w:b/>
        </w:rPr>
      </w:pPr>
      <w:r>
        <w:rPr>
          <w:highlight w:val="yellow"/>
        </w:rPr>
        <w:t>Payment ode offer</w:t>
      </w:r>
      <w:r w:rsidRPr="00876CB0">
        <w:rPr>
          <w:highlight w:val="yellow"/>
        </w:rPr>
        <w:t>:</w:t>
      </w:r>
      <w:r w:rsidR="003E39C7">
        <w:t xml:space="preserve"> S</w:t>
      </w:r>
      <w:r>
        <w:t>ponsored</w:t>
      </w:r>
    </w:p>
    <w:p w14:paraId="51505B58" w14:textId="7B7232E2" w:rsidR="00443297" w:rsidRPr="00443297" w:rsidRDefault="00C8621E" w:rsidP="00D37CDC">
      <w:pPr>
        <w:pStyle w:val="Paragrafoelenco"/>
        <w:numPr>
          <w:ilvl w:val="1"/>
          <w:numId w:val="18"/>
        </w:numPr>
        <w:rPr>
          <w:b/>
          <w:highlight w:val="yellow"/>
        </w:rPr>
      </w:pPr>
      <w:r w:rsidRPr="00C8621E">
        <w:rPr>
          <w:highlight w:val="yellow"/>
        </w:rPr>
        <w:t>Allocation</w:t>
      </w:r>
      <w:r>
        <w:t xml:space="preserve"> </w:t>
      </w:r>
      <w:r w:rsidR="002C551F" w:rsidRPr="00876CB0">
        <w:rPr>
          <w:highlight w:val="yellow"/>
        </w:rPr>
        <w:t xml:space="preserve">type: </w:t>
      </w:r>
      <w:r w:rsidR="002C551F" w:rsidRPr="00876CB0" w:rsidDel="005A0D13">
        <w:rPr>
          <w:highlight w:val="yellow"/>
        </w:rPr>
        <w:t xml:space="preserve"> </w:t>
      </w:r>
    </w:p>
    <w:p w14:paraId="68738531" w14:textId="77777777" w:rsidR="00BC2E64" w:rsidRPr="00C8621E" w:rsidRDefault="00443297" w:rsidP="00D37CDC">
      <w:pPr>
        <w:pStyle w:val="Paragrafoelenco"/>
        <w:numPr>
          <w:ilvl w:val="1"/>
          <w:numId w:val="18"/>
        </w:numPr>
        <w:rPr>
          <w:b/>
        </w:rPr>
      </w:pPr>
      <w:r w:rsidRPr="00443297">
        <w:rPr>
          <w:highlight w:val="yellow"/>
        </w:rPr>
        <w:t>Supported VOs:</w:t>
      </w:r>
      <w:r>
        <w:tab/>
      </w:r>
    </w:p>
    <w:p w14:paraId="7A3AC180" w14:textId="77777777" w:rsidR="00BC2E64" w:rsidRPr="00066230" w:rsidRDefault="00BC2E64" w:rsidP="00BC2E64">
      <w:pPr>
        <w:pStyle w:val="Paragrafoelenco"/>
        <w:numPr>
          <w:ilvl w:val="1"/>
          <w:numId w:val="18"/>
        </w:numPr>
        <w:rPr>
          <w:b/>
          <w:highlight w:val="yellow"/>
        </w:rPr>
      </w:pPr>
      <w:r>
        <w:t xml:space="preserve">VO ID card: </w:t>
      </w:r>
    </w:p>
    <w:p w14:paraId="46997F36" w14:textId="32C993E0" w:rsidR="002C551F" w:rsidRPr="00443297" w:rsidRDefault="00443297" w:rsidP="00C8621E">
      <w:pPr>
        <w:pStyle w:val="Paragrafoelenco"/>
        <w:ind w:left="1080"/>
        <w:rPr>
          <w:b/>
        </w:rPr>
      </w:pPr>
      <w:r>
        <w:tab/>
      </w:r>
    </w:p>
    <w:p w14:paraId="6F9A42AE" w14:textId="6EE21A7C" w:rsidR="00227F47" w:rsidRDefault="00176CC7" w:rsidP="00CE1F5A">
      <w:pPr>
        <w:pStyle w:val="Titolo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Titolo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Titolo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Titolo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Titolo1"/>
      </w:pPr>
      <w:bookmarkStart w:id="8" w:name="_Toc442976722"/>
      <w:r w:rsidRPr="00B97954">
        <w:lastRenderedPageBreak/>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Paragrafoelenco"/>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Paragrafoelenco"/>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Paragrafoelenco"/>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Paragrafoelenco"/>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Paragrafoelenco"/>
        <w:numPr>
          <w:ilvl w:val="0"/>
          <w:numId w:val="41"/>
        </w:numPr>
      </w:pPr>
      <w:r w:rsidRPr="004F6ECD">
        <w:t>Medium (Section 3)</w:t>
      </w:r>
    </w:p>
    <w:p w14:paraId="777AB914" w14:textId="7D4D18CA" w:rsidR="00542830" w:rsidRPr="00B97954" w:rsidRDefault="00542830" w:rsidP="00CE1F5A">
      <w:pPr>
        <w:pStyle w:val="Titolo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Paragrafoelenco"/>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Paragrafoelenco"/>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Titolo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Titolo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7943650" w:rsidR="00542830" w:rsidRPr="00B97954" w:rsidRDefault="00C462B6" w:rsidP="00C462B6">
            <w:pPr>
              <w:rPr>
                <w:rFonts w:cs="Open Sans"/>
                <w:b/>
              </w:rPr>
            </w:pPr>
            <w:r>
              <w:rPr>
                <w:rFonts w:cs="Open Sans"/>
                <w:b/>
              </w:rPr>
              <w:t>EGI Foundation contact</w:t>
            </w:r>
          </w:p>
        </w:tc>
        <w:tc>
          <w:tcPr>
            <w:tcW w:w="4605" w:type="dxa"/>
            <w:shd w:val="clear" w:color="auto" w:fill="auto"/>
          </w:tcPr>
          <w:p w14:paraId="7F16B8A6" w14:textId="77777777" w:rsidR="009C77B1" w:rsidRPr="00975982" w:rsidRDefault="009C77B1" w:rsidP="009C77B1">
            <w:pPr>
              <w:rPr>
                <w:rFonts w:cs="Open Sans"/>
                <w:lang w:val="it-IT"/>
              </w:rPr>
            </w:pPr>
            <w:proofErr w:type="spellStart"/>
            <w:r w:rsidRPr="00975982">
              <w:rPr>
                <w:rFonts w:cs="Open Sans"/>
                <w:lang w:val="it-IT"/>
              </w:rPr>
              <w:t>Małgorzata</w:t>
            </w:r>
            <w:proofErr w:type="spellEnd"/>
            <w:r w:rsidRPr="00975982">
              <w:rPr>
                <w:rFonts w:cs="Open Sans"/>
                <w:lang w:val="it-IT"/>
              </w:rPr>
              <w:t xml:space="preserve"> </w:t>
            </w:r>
            <w:proofErr w:type="spellStart"/>
            <w:r w:rsidRPr="00975982">
              <w:rPr>
                <w:rFonts w:cs="Open Sans"/>
                <w:lang w:val="it-IT"/>
              </w:rPr>
              <w:t>Krakowian</w:t>
            </w:r>
            <w:proofErr w:type="spellEnd"/>
          </w:p>
          <w:p w14:paraId="25B6B98F" w14:textId="77777777" w:rsidR="009C77B1" w:rsidRPr="00975982" w:rsidRDefault="00896CBA" w:rsidP="009C77B1">
            <w:pPr>
              <w:rPr>
                <w:rFonts w:cs="Open Sans"/>
                <w:highlight w:val="yellow"/>
                <w:lang w:val="it-IT"/>
              </w:rPr>
            </w:pPr>
            <w:hyperlink r:id="rId15" w:history="1">
              <w:r w:rsidR="009C77B1" w:rsidRPr="00975982">
                <w:rPr>
                  <w:rStyle w:val="Collegamentoipertestuale"/>
                  <w:rFonts w:cs="Open Sans"/>
                  <w:lang w:val="it-IT"/>
                </w:rPr>
                <w:t>sla@mailman.egi.eu</w:t>
              </w:r>
            </w:hyperlink>
            <w:r w:rsidR="009C77B1" w:rsidRPr="00975982">
              <w:rPr>
                <w:rFonts w:cs="Open Sans"/>
                <w:lang w:val="it-IT"/>
              </w:rPr>
              <w:t xml:space="preserve"> </w:t>
            </w:r>
          </w:p>
          <w:p w14:paraId="62484D7A" w14:textId="234FECD9" w:rsidR="0063063E" w:rsidRPr="00975982" w:rsidRDefault="00C462B6" w:rsidP="0053196A">
            <w:pPr>
              <w:rPr>
                <w:rFonts w:cs="Open Sans"/>
                <w:highlight w:val="yellow"/>
              </w:rPr>
            </w:pPr>
            <w:r w:rsidRPr="00975982">
              <w:rPr>
                <w:rFonts w:cs="Open Sans"/>
              </w:rPr>
              <w:t>SLA Coordinator at EGI Foundation</w:t>
            </w:r>
            <w:r w:rsidR="009C77B1" w:rsidRPr="00975982">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71E61BA5" w:rsidR="00542830" w:rsidRPr="00B97954" w:rsidRDefault="00C462B6" w:rsidP="00C462B6">
            <w:pPr>
              <w:rPr>
                <w:rFonts w:cs="Open Sans"/>
                <w:b/>
              </w:rPr>
            </w:pPr>
            <w:r>
              <w:rPr>
                <w:rFonts w:cs="Open Sans"/>
                <w:b/>
              </w:rPr>
              <w:t>Provider contact</w:t>
            </w:r>
          </w:p>
        </w:tc>
        <w:tc>
          <w:tcPr>
            <w:tcW w:w="4605" w:type="dxa"/>
            <w:shd w:val="clear" w:color="auto" w:fill="auto"/>
          </w:tcPr>
          <w:p w14:paraId="7E64C3FA" w14:textId="5895C26C" w:rsidR="005B4FC6" w:rsidRPr="003B3E2E" w:rsidRDefault="005B4FC6" w:rsidP="005B4FC6">
            <w:pPr>
              <w:rPr>
                <w:rFonts w:cs="Open Sans"/>
                <w:highlight w:val="yellow"/>
              </w:rPr>
            </w:pPr>
            <w:r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lastRenderedPageBreak/>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Titolo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Titolo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Titolo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Titolo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Titolo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Titolo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Paragrafoelenco"/>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Paragrafoelenco"/>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Titolo2"/>
      </w:pPr>
      <w:bookmarkStart w:id="35" w:name="_Toc442976733"/>
      <w:r>
        <w:t>Of the User</w:t>
      </w:r>
      <w:bookmarkEnd w:id="35"/>
    </w:p>
    <w:p w14:paraId="1224225B" w14:textId="4147DC28" w:rsidR="00F70FEF" w:rsidRPr="00F70FEF" w:rsidRDefault="00F70FEF" w:rsidP="00F70FEF">
      <w:pPr>
        <w:pStyle w:val="Paragrafoelenco"/>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Titolo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999EE" w14:textId="77777777" w:rsidR="00896CBA" w:rsidRDefault="00896CBA" w:rsidP="00835E24">
      <w:pPr>
        <w:spacing w:after="0" w:line="240" w:lineRule="auto"/>
      </w:pPr>
      <w:r>
        <w:separator/>
      </w:r>
    </w:p>
  </w:endnote>
  <w:endnote w:type="continuationSeparator" w:id="0">
    <w:p w14:paraId="10817C07" w14:textId="77777777" w:rsidR="00896CBA" w:rsidRDefault="00896CB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896CBA" w:rsidP="0053196A">
          <w:pPr>
            <w:pStyle w:val="Intestazione"/>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3E39C7">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Intestazione"/>
            <w:jc w:val="right"/>
          </w:pPr>
        </w:p>
      </w:tc>
    </w:tr>
  </w:tbl>
  <w:p w14:paraId="016916BB" w14:textId="77777777" w:rsidR="0053196A" w:rsidRDefault="0053196A"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7F24CA1" w:rsidR="0053196A" w:rsidRPr="00757E35" w:rsidRDefault="00241BEA" w:rsidP="00D859A3">
          <w:pPr>
            <w:pStyle w:val="Pidipagina"/>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896CBA" w:rsidP="00D859A3">
          <w:pPr>
            <w:pStyle w:val="Pidipagina"/>
            <w:jc w:val="center"/>
            <w:rPr>
              <w:i/>
              <w:sz w:val="20"/>
            </w:rPr>
          </w:pPr>
          <w:hyperlink r:id="rId2" w:history="1">
            <w:r w:rsidR="0053196A" w:rsidRPr="00757E35">
              <w:rPr>
                <w:rStyle w:val="Collegamentoipertestuale"/>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Pidipagina"/>
            <w:snapToGrid w:val="0"/>
            <w:jc w:val="center"/>
            <w:rPr>
              <w:rFonts w:asciiTheme="minorHAnsi" w:hAnsiTheme="minorHAnsi"/>
              <w:sz w:val="18"/>
              <w:szCs w:val="18"/>
            </w:rPr>
          </w:pPr>
        </w:p>
      </w:tc>
    </w:tr>
  </w:tbl>
  <w:p w14:paraId="4F1C14D6" w14:textId="77777777" w:rsidR="0053196A" w:rsidRDefault="005319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3322C" w14:textId="77777777" w:rsidR="00896CBA" w:rsidRDefault="00896CBA" w:rsidP="00835E24">
      <w:pPr>
        <w:spacing w:after="0" w:line="240" w:lineRule="auto"/>
      </w:pPr>
      <w:r>
        <w:separator/>
      </w:r>
    </w:p>
  </w:footnote>
  <w:footnote w:type="continuationSeparator" w:id="0">
    <w:p w14:paraId="5146198F" w14:textId="77777777" w:rsidR="00896CBA" w:rsidRDefault="00896CBA" w:rsidP="00835E24">
      <w:pPr>
        <w:spacing w:after="0" w:line="240" w:lineRule="auto"/>
      </w:pPr>
      <w:r>
        <w:continuationSeparator/>
      </w:r>
    </w:p>
  </w:footnote>
  <w:footnote w:id="1">
    <w:p w14:paraId="2769F869" w14:textId="77777777" w:rsidR="00BC2619" w:rsidRDefault="00BC2619" w:rsidP="00BC2619">
      <w:pPr>
        <w:pStyle w:val="Testonotaapidipagina"/>
      </w:pPr>
      <w:r>
        <w:rPr>
          <w:rStyle w:val="Rimandonotaapidipagina"/>
        </w:rPr>
        <w:footnoteRef/>
      </w:r>
      <w:r>
        <w:t xml:space="preserve"> </w:t>
      </w:r>
      <w:hyperlink r:id="rId1" w:history="1">
        <w:r w:rsidRPr="0063063E">
          <w:rPr>
            <w:rStyle w:val="Collegamentoipertestuale"/>
          </w:rPr>
          <w:t>https://documents.egi.eu/document/31</w:t>
        </w:r>
      </w:hyperlink>
    </w:p>
  </w:footnote>
  <w:footnote w:id="2">
    <w:p w14:paraId="0A4A46AA" w14:textId="1ECE8686" w:rsidR="00CD7F3C" w:rsidRPr="001D0388" w:rsidRDefault="00CD7F3C">
      <w:pPr>
        <w:pStyle w:val="Testonotaapidipagina"/>
        <w:rPr>
          <w:lang w:val="fr-WINDIES"/>
        </w:rPr>
      </w:pPr>
      <w:r>
        <w:rPr>
          <w:rStyle w:val="Rimandonotaapidipagina"/>
        </w:rPr>
        <w:footnoteRef/>
      </w:r>
      <w:r w:rsidRPr="001D0388">
        <w:rPr>
          <w:lang w:val="fr-WINDIES"/>
        </w:rPr>
        <w:t xml:space="preserve"> CDMI, POSIX, SWIFT, etc.</w:t>
      </w:r>
    </w:p>
  </w:footnote>
  <w:footnote w:id="3">
    <w:p w14:paraId="695FF893" w14:textId="740B7FE5" w:rsidR="00CD7F3C" w:rsidRPr="001D0388" w:rsidRDefault="00CD7F3C">
      <w:pPr>
        <w:pStyle w:val="Testonotaapidipagina"/>
        <w:rPr>
          <w:lang w:val="fr-WINDIES"/>
        </w:rPr>
      </w:pPr>
      <w:r>
        <w:rPr>
          <w:rStyle w:val="Rimandonotaapidipagina"/>
        </w:rPr>
        <w:footnoteRef/>
      </w:r>
      <w:r w:rsidRPr="001D0388">
        <w:rPr>
          <w:lang w:val="fr-WINDIES"/>
        </w:rPr>
        <w:t xml:space="preserve"> DPM, dCache, STORM,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C5"/>
    <w:rsid w:val="0001595A"/>
    <w:rsid w:val="000232FD"/>
    <w:rsid w:val="00025A5E"/>
    <w:rsid w:val="00036768"/>
    <w:rsid w:val="000371AA"/>
    <w:rsid w:val="00046C4F"/>
    <w:rsid w:val="000502D5"/>
    <w:rsid w:val="00062C7D"/>
    <w:rsid w:val="00074929"/>
    <w:rsid w:val="000852E1"/>
    <w:rsid w:val="0009389B"/>
    <w:rsid w:val="000D027C"/>
    <w:rsid w:val="000E00D2"/>
    <w:rsid w:val="000E17FC"/>
    <w:rsid w:val="000F328F"/>
    <w:rsid w:val="001013F4"/>
    <w:rsid w:val="0010672E"/>
    <w:rsid w:val="00127449"/>
    <w:rsid w:val="00130F8B"/>
    <w:rsid w:val="001624FB"/>
    <w:rsid w:val="00162D8F"/>
    <w:rsid w:val="00163455"/>
    <w:rsid w:val="001725AC"/>
    <w:rsid w:val="00176CC7"/>
    <w:rsid w:val="00186160"/>
    <w:rsid w:val="001A5250"/>
    <w:rsid w:val="001C1B39"/>
    <w:rsid w:val="001C5D2E"/>
    <w:rsid w:val="001C68FD"/>
    <w:rsid w:val="001D0388"/>
    <w:rsid w:val="001D1106"/>
    <w:rsid w:val="001D3170"/>
    <w:rsid w:val="001D48DE"/>
    <w:rsid w:val="001D5E02"/>
    <w:rsid w:val="001E1373"/>
    <w:rsid w:val="00221D0C"/>
    <w:rsid w:val="00227F47"/>
    <w:rsid w:val="00235E2B"/>
    <w:rsid w:val="00241BEA"/>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E39C7"/>
    <w:rsid w:val="003F375A"/>
    <w:rsid w:val="003F3E5A"/>
    <w:rsid w:val="004161FD"/>
    <w:rsid w:val="00421ACA"/>
    <w:rsid w:val="00425588"/>
    <w:rsid w:val="004338C6"/>
    <w:rsid w:val="00443297"/>
    <w:rsid w:val="00446FF7"/>
    <w:rsid w:val="00454D75"/>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5F7C2E"/>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5123B"/>
    <w:rsid w:val="0075162E"/>
    <w:rsid w:val="007677FE"/>
    <w:rsid w:val="00782A92"/>
    <w:rsid w:val="007A3ECC"/>
    <w:rsid w:val="007B6C0B"/>
    <w:rsid w:val="007C78CA"/>
    <w:rsid w:val="00813ED4"/>
    <w:rsid w:val="00835E24"/>
    <w:rsid w:val="00840515"/>
    <w:rsid w:val="00843054"/>
    <w:rsid w:val="0085093B"/>
    <w:rsid w:val="00873234"/>
    <w:rsid w:val="008765EB"/>
    <w:rsid w:val="00884A91"/>
    <w:rsid w:val="00887704"/>
    <w:rsid w:val="00896CBA"/>
    <w:rsid w:val="008B1E35"/>
    <w:rsid w:val="008B2F11"/>
    <w:rsid w:val="008B4217"/>
    <w:rsid w:val="008B5DD5"/>
    <w:rsid w:val="008C0D21"/>
    <w:rsid w:val="008D1EC3"/>
    <w:rsid w:val="008E25E7"/>
    <w:rsid w:val="008F5101"/>
    <w:rsid w:val="0090560E"/>
    <w:rsid w:val="009138D4"/>
    <w:rsid w:val="00931656"/>
    <w:rsid w:val="009475CB"/>
    <w:rsid w:val="00947A45"/>
    <w:rsid w:val="00975982"/>
    <w:rsid w:val="0097663A"/>
    <w:rsid w:val="00976A73"/>
    <w:rsid w:val="009C77B1"/>
    <w:rsid w:val="009F1E23"/>
    <w:rsid w:val="009F5A4E"/>
    <w:rsid w:val="00A001E1"/>
    <w:rsid w:val="00A05867"/>
    <w:rsid w:val="00A312B2"/>
    <w:rsid w:val="00A5267D"/>
    <w:rsid w:val="00A53F7F"/>
    <w:rsid w:val="00A67816"/>
    <w:rsid w:val="00A77123"/>
    <w:rsid w:val="00A82398"/>
    <w:rsid w:val="00AB042E"/>
    <w:rsid w:val="00AB3B0C"/>
    <w:rsid w:val="00AC3EE6"/>
    <w:rsid w:val="00B107DD"/>
    <w:rsid w:val="00B46C00"/>
    <w:rsid w:val="00B60F00"/>
    <w:rsid w:val="00B70698"/>
    <w:rsid w:val="00B80FB4"/>
    <w:rsid w:val="00B85B70"/>
    <w:rsid w:val="00B94979"/>
    <w:rsid w:val="00B9637E"/>
    <w:rsid w:val="00B964AE"/>
    <w:rsid w:val="00B9661F"/>
    <w:rsid w:val="00B96855"/>
    <w:rsid w:val="00BB61C7"/>
    <w:rsid w:val="00BC2619"/>
    <w:rsid w:val="00BC2E64"/>
    <w:rsid w:val="00BE1B27"/>
    <w:rsid w:val="00BE6744"/>
    <w:rsid w:val="00C30F80"/>
    <w:rsid w:val="00C40D39"/>
    <w:rsid w:val="00C462B6"/>
    <w:rsid w:val="00C53D75"/>
    <w:rsid w:val="00C63D9F"/>
    <w:rsid w:val="00C76E47"/>
    <w:rsid w:val="00C82428"/>
    <w:rsid w:val="00C8621E"/>
    <w:rsid w:val="00C8648B"/>
    <w:rsid w:val="00C96C8F"/>
    <w:rsid w:val="00CA0632"/>
    <w:rsid w:val="00CB1D9E"/>
    <w:rsid w:val="00CC7A3E"/>
    <w:rsid w:val="00CD57DB"/>
    <w:rsid w:val="00CD7F3C"/>
    <w:rsid w:val="00CE1F5A"/>
    <w:rsid w:val="00CE4E78"/>
    <w:rsid w:val="00CF055D"/>
    <w:rsid w:val="00CF1E31"/>
    <w:rsid w:val="00CF2238"/>
    <w:rsid w:val="00CF56AD"/>
    <w:rsid w:val="00D00DDB"/>
    <w:rsid w:val="00D04EA5"/>
    <w:rsid w:val="00D065EF"/>
    <w:rsid w:val="00D075E1"/>
    <w:rsid w:val="00D206E9"/>
    <w:rsid w:val="00D26F29"/>
    <w:rsid w:val="00D37CDC"/>
    <w:rsid w:val="00D42568"/>
    <w:rsid w:val="00D46739"/>
    <w:rsid w:val="00D63871"/>
    <w:rsid w:val="00D647EA"/>
    <w:rsid w:val="00D8084F"/>
    <w:rsid w:val="00D859A3"/>
    <w:rsid w:val="00D9315C"/>
    <w:rsid w:val="00D95F48"/>
    <w:rsid w:val="00D97E64"/>
    <w:rsid w:val="00DD57A6"/>
    <w:rsid w:val="00E04C11"/>
    <w:rsid w:val="00E06D2A"/>
    <w:rsid w:val="00E06EAE"/>
    <w:rsid w:val="00E07FA0"/>
    <w:rsid w:val="00E13F9A"/>
    <w:rsid w:val="00E208DA"/>
    <w:rsid w:val="00E2379C"/>
    <w:rsid w:val="00E40082"/>
    <w:rsid w:val="00E638C0"/>
    <w:rsid w:val="00E8128D"/>
    <w:rsid w:val="00EA73F8"/>
    <w:rsid w:val="00EB2352"/>
    <w:rsid w:val="00EC504F"/>
    <w:rsid w:val="00EC75A5"/>
    <w:rsid w:val="00ED37F0"/>
    <w:rsid w:val="00F06E24"/>
    <w:rsid w:val="00F1057C"/>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gi.eu/services/high-throughput-compu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gi.eu/services/cloud-contain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gi.eu/services/cloud-compute/" TargetMode="External"/><Relationship Id="rId5" Type="http://schemas.openxmlformats.org/officeDocument/2006/relationships/settings" Target="settings.xml"/><Relationship Id="rId15" Type="http://schemas.openxmlformats.org/officeDocument/2006/relationships/hyperlink" Target="mailto:sla@mailman.egi.eu" TargetMode="External"/><Relationship Id="rId10" Type="http://schemas.openxmlformats.org/officeDocument/2006/relationships/hyperlink" Target="https://wiki.egi.eu/wiki/Glossary%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gi.eu/services/online-storage/"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3D36D-B91C-495E-AEF3-18E8A0FB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1105</Words>
  <Characters>6589</Characters>
  <Application>Microsoft Office Word</Application>
  <DocSecurity>0</DocSecurity>
  <Lines>199</Lines>
  <Paragraphs>170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3</cp:revision>
  <cp:lastPrinted>2015-12-11T13:29:00Z</cp:lastPrinted>
  <dcterms:created xsi:type="dcterms:W3CDTF">2018-03-22T08:05:00Z</dcterms:created>
  <dcterms:modified xsi:type="dcterms:W3CDTF">2018-03-22T08:14:00Z</dcterms:modified>
</cp:coreProperties>
</file>